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59E" w:rsidRPr="00217574" w:rsidRDefault="0084559E" w:rsidP="0084559E">
      <w:pPr>
        <w:jc w:val="both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480175" cy="9166225"/>
            <wp:effectExtent l="19050" t="0" r="0" b="0"/>
            <wp:docPr id="13" name="Рисунок 12" descr="Page-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-33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916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559E" w:rsidRPr="00CC5A31" w:rsidRDefault="0084559E" w:rsidP="0084559E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CC5A31">
        <w:rPr>
          <w:rFonts w:ascii="Times New Roman" w:hAnsi="Times New Roman"/>
          <w:b/>
          <w:sz w:val="28"/>
          <w:szCs w:val="28"/>
        </w:rPr>
        <w:lastRenderedPageBreak/>
        <w:t>Содержание</w:t>
      </w:r>
    </w:p>
    <w:p w:rsidR="0084559E" w:rsidRPr="00CC5A31" w:rsidRDefault="0084559E" w:rsidP="0084559E">
      <w:pPr>
        <w:pStyle w:val="a5"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</w:p>
    <w:p w:rsidR="0084559E" w:rsidRPr="00CC5A31" w:rsidRDefault="0084559E" w:rsidP="0084559E">
      <w:pPr>
        <w:jc w:val="center"/>
        <w:rPr>
          <w:b/>
          <w:sz w:val="28"/>
          <w:szCs w:val="28"/>
        </w:rPr>
      </w:pPr>
    </w:p>
    <w:tbl>
      <w:tblPr>
        <w:tblW w:w="10003" w:type="dxa"/>
        <w:tblInd w:w="250" w:type="dxa"/>
        <w:tblLook w:val="04A0"/>
      </w:tblPr>
      <w:tblGrid>
        <w:gridCol w:w="636"/>
        <w:gridCol w:w="8578"/>
        <w:gridCol w:w="789"/>
      </w:tblGrid>
      <w:tr w:rsidR="0084559E" w:rsidRPr="00CC5A31" w:rsidTr="007D6D12">
        <w:tc>
          <w:tcPr>
            <w:tcW w:w="636" w:type="dxa"/>
            <w:shd w:val="clear" w:color="auto" w:fill="auto"/>
          </w:tcPr>
          <w:p w:rsidR="0084559E" w:rsidRPr="00CC5A31" w:rsidRDefault="0084559E" w:rsidP="007D6D12">
            <w:pPr>
              <w:numPr>
                <w:ilvl w:val="0"/>
                <w:numId w:val="14"/>
              </w:numPr>
              <w:ind w:left="0" w:firstLine="0"/>
              <w:rPr>
                <w:b/>
                <w:sz w:val="28"/>
                <w:szCs w:val="28"/>
              </w:rPr>
            </w:pPr>
          </w:p>
        </w:tc>
        <w:tc>
          <w:tcPr>
            <w:tcW w:w="8578" w:type="dxa"/>
            <w:shd w:val="clear" w:color="auto" w:fill="auto"/>
          </w:tcPr>
          <w:p w:rsidR="0084559E" w:rsidRPr="00CC5A31" w:rsidRDefault="0084559E" w:rsidP="007D6D12">
            <w:pPr>
              <w:rPr>
                <w:rFonts w:eastAsia="Calibri"/>
                <w:sz w:val="28"/>
                <w:szCs w:val="28"/>
              </w:rPr>
            </w:pPr>
            <w:r w:rsidRPr="00CC5A31">
              <w:rPr>
                <w:rFonts w:eastAsia="Calibri"/>
                <w:sz w:val="28"/>
                <w:szCs w:val="28"/>
              </w:rPr>
              <w:t>Общие положения</w:t>
            </w:r>
          </w:p>
          <w:p w:rsidR="0084559E" w:rsidRPr="00CC5A31" w:rsidRDefault="0084559E" w:rsidP="007D6D12">
            <w:pPr>
              <w:rPr>
                <w:b/>
                <w:sz w:val="28"/>
                <w:szCs w:val="28"/>
              </w:rPr>
            </w:pPr>
          </w:p>
        </w:tc>
        <w:tc>
          <w:tcPr>
            <w:tcW w:w="789" w:type="dxa"/>
            <w:shd w:val="clear" w:color="auto" w:fill="auto"/>
          </w:tcPr>
          <w:p w:rsidR="0084559E" w:rsidRPr="00CC5A31" w:rsidRDefault="0084559E" w:rsidP="007D6D1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4559E" w:rsidRPr="00CC5A31" w:rsidTr="007D6D12">
        <w:tc>
          <w:tcPr>
            <w:tcW w:w="636" w:type="dxa"/>
            <w:shd w:val="clear" w:color="auto" w:fill="auto"/>
          </w:tcPr>
          <w:p w:rsidR="0084559E" w:rsidRPr="00CC5A31" w:rsidRDefault="0084559E" w:rsidP="007D6D12">
            <w:pPr>
              <w:numPr>
                <w:ilvl w:val="0"/>
                <w:numId w:val="14"/>
              </w:numPr>
              <w:ind w:left="0" w:firstLine="0"/>
              <w:rPr>
                <w:b/>
                <w:sz w:val="28"/>
                <w:szCs w:val="28"/>
              </w:rPr>
            </w:pPr>
          </w:p>
        </w:tc>
        <w:tc>
          <w:tcPr>
            <w:tcW w:w="8578" w:type="dxa"/>
            <w:shd w:val="clear" w:color="auto" w:fill="auto"/>
          </w:tcPr>
          <w:p w:rsidR="0084559E" w:rsidRPr="00CC5A31" w:rsidRDefault="0084559E" w:rsidP="007D6D12">
            <w:pPr>
              <w:rPr>
                <w:rFonts w:eastAsia="Calibri"/>
                <w:sz w:val="28"/>
                <w:szCs w:val="28"/>
              </w:rPr>
            </w:pPr>
            <w:bookmarkStart w:id="0" w:name="_Hlk44168201"/>
            <w:r w:rsidRPr="00CC5A31">
              <w:rPr>
                <w:rFonts w:eastAsia="Calibri"/>
                <w:sz w:val="28"/>
                <w:szCs w:val="28"/>
              </w:rPr>
              <w:t>Показатели оценки результатов освоения дисциплины, формы и м</w:t>
            </w:r>
            <w:r w:rsidRPr="00CC5A31">
              <w:rPr>
                <w:rFonts w:eastAsia="Calibri"/>
                <w:sz w:val="28"/>
                <w:szCs w:val="28"/>
              </w:rPr>
              <w:t>е</w:t>
            </w:r>
            <w:r w:rsidRPr="00CC5A31">
              <w:rPr>
                <w:rFonts w:eastAsia="Calibri"/>
                <w:sz w:val="28"/>
                <w:szCs w:val="28"/>
              </w:rPr>
              <w:t>тоды контроля и оценки</w:t>
            </w:r>
            <w:bookmarkEnd w:id="0"/>
          </w:p>
        </w:tc>
        <w:tc>
          <w:tcPr>
            <w:tcW w:w="789" w:type="dxa"/>
            <w:shd w:val="clear" w:color="auto" w:fill="auto"/>
          </w:tcPr>
          <w:p w:rsidR="0084559E" w:rsidRPr="00CC5A31" w:rsidRDefault="0084559E" w:rsidP="007D6D1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4559E" w:rsidRPr="00CC5A31" w:rsidTr="007D6D12">
        <w:tc>
          <w:tcPr>
            <w:tcW w:w="636" w:type="dxa"/>
            <w:shd w:val="clear" w:color="auto" w:fill="auto"/>
          </w:tcPr>
          <w:p w:rsidR="0084559E" w:rsidRPr="00CC5A31" w:rsidRDefault="0084559E" w:rsidP="007D6D12">
            <w:pPr>
              <w:numPr>
                <w:ilvl w:val="0"/>
                <w:numId w:val="14"/>
              </w:numPr>
              <w:ind w:left="0" w:firstLine="0"/>
              <w:rPr>
                <w:b/>
                <w:sz w:val="28"/>
                <w:szCs w:val="28"/>
              </w:rPr>
            </w:pPr>
          </w:p>
        </w:tc>
        <w:tc>
          <w:tcPr>
            <w:tcW w:w="8578" w:type="dxa"/>
            <w:shd w:val="clear" w:color="auto" w:fill="auto"/>
          </w:tcPr>
          <w:p w:rsidR="0084559E" w:rsidRPr="00CC5A31" w:rsidRDefault="0084559E" w:rsidP="007D6D12">
            <w:pPr>
              <w:rPr>
                <w:rFonts w:eastAsia="Calibri"/>
                <w:sz w:val="28"/>
                <w:szCs w:val="28"/>
              </w:rPr>
            </w:pPr>
            <w:r w:rsidRPr="00CC5A31">
              <w:rPr>
                <w:rFonts w:eastAsia="Calibri"/>
                <w:sz w:val="28"/>
                <w:szCs w:val="28"/>
              </w:rPr>
              <w:t>Контрольно- оценочные материалы</w:t>
            </w:r>
          </w:p>
          <w:p w:rsidR="0084559E" w:rsidRPr="00CC5A31" w:rsidRDefault="0084559E" w:rsidP="007D6D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789" w:type="dxa"/>
            <w:shd w:val="clear" w:color="auto" w:fill="auto"/>
          </w:tcPr>
          <w:p w:rsidR="0084559E" w:rsidRPr="00CC5A31" w:rsidRDefault="0084559E" w:rsidP="007D6D1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4559E" w:rsidRPr="00CC5A31" w:rsidTr="007D6D12">
        <w:tc>
          <w:tcPr>
            <w:tcW w:w="636" w:type="dxa"/>
            <w:shd w:val="clear" w:color="auto" w:fill="auto"/>
          </w:tcPr>
          <w:p w:rsidR="0084559E" w:rsidRPr="00CC5A31" w:rsidRDefault="0084559E" w:rsidP="007D6D12">
            <w:pPr>
              <w:rPr>
                <w:sz w:val="28"/>
                <w:szCs w:val="28"/>
              </w:rPr>
            </w:pPr>
            <w:r w:rsidRPr="00CC5A31">
              <w:rPr>
                <w:sz w:val="28"/>
                <w:szCs w:val="28"/>
              </w:rPr>
              <w:t>3.1.</w:t>
            </w:r>
          </w:p>
        </w:tc>
        <w:tc>
          <w:tcPr>
            <w:tcW w:w="8578" w:type="dxa"/>
            <w:shd w:val="clear" w:color="auto" w:fill="auto"/>
          </w:tcPr>
          <w:p w:rsidR="0084559E" w:rsidRPr="00CC5A31" w:rsidRDefault="0084559E" w:rsidP="007D6D12">
            <w:pPr>
              <w:rPr>
                <w:rFonts w:eastAsia="Calibri"/>
                <w:sz w:val="28"/>
                <w:szCs w:val="28"/>
              </w:rPr>
            </w:pPr>
            <w:r w:rsidRPr="00CC5A31">
              <w:rPr>
                <w:rFonts w:eastAsia="Calibri"/>
                <w:sz w:val="28"/>
                <w:szCs w:val="28"/>
              </w:rPr>
              <w:t>Текущий контроль</w:t>
            </w:r>
          </w:p>
          <w:p w:rsidR="0084559E" w:rsidRPr="00CC5A31" w:rsidRDefault="0084559E" w:rsidP="007D6D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789" w:type="dxa"/>
            <w:shd w:val="clear" w:color="auto" w:fill="auto"/>
          </w:tcPr>
          <w:p w:rsidR="0084559E" w:rsidRPr="00CC5A31" w:rsidRDefault="0084559E" w:rsidP="007D6D1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4559E" w:rsidRPr="00CC5A31" w:rsidTr="007D6D12">
        <w:tc>
          <w:tcPr>
            <w:tcW w:w="636" w:type="dxa"/>
            <w:shd w:val="clear" w:color="auto" w:fill="auto"/>
          </w:tcPr>
          <w:p w:rsidR="0084559E" w:rsidRPr="00CC5A31" w:rsidRDefault="0084559E" w:rsidP="007D6D12">
            <w:pPr>
              <w:rPr>
                <w:sz w:val="28"/>
                <w:szCs w:val="28"/>
              </w:rPr>
            </w:pPr>
            <w:r w:rsidRPr="00CC5A31">
              <w:rPr>
                <w:sz w:val="28"/>
                <w:szCs w:val="28"/>
              </w:rPr>
              <w:t>3.2.</w:t>
            </w:r>
          </w:p>
        </w:tc>
        <w:tc>
          <w:tcPr>
            <w:tcW w:w="8578" w:type="dxa"/>
            <w:shd w:val="clear" w:color="auto" w:fill="auto"/>
          </w:tcPr>
          <w:p w:rsidR="0084559E" w:rsidRPr="00CC5A31" w:rsidRDefault="0084559E" w:rsidP="007D6D12">
            <w:pPr>
              <w:rPr>
                <w:rFonts w:eastAsia="Calibri"/>
                <w:sz w:val="28"/>
                <w:szCs w:val="28"/>
              </w:rPr>
            </w:pPr>
            <w:r w:rsidRPr="00CC5A31">
              <w:rPr>
                <w:rFonts w:eastAsia="Calibri"/>
                <w:sz w:val="28"/>
                <w:szCs w:val="28"/>
              </w:rPr>
              <w:t>Промежуточный контроль</w:t>
            </w:r>
          </w:p>
          <w:p w:rsidR="0084559E" w:rsidRPr="00CC5A31" w:rsidRDefault="0084559E" w:rsidP="007D6D12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789" w:type="dxa"/>
            <w:shd w:val="clear" w:color="auto" w:fill="auto"/>
          </w:tcPr>
          <w:p w:rsidR="0084559E" w:rsidRPr="00CC5A31" w:rsidRDefault="0084559E" w:rsidP="007D6D1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4559E" w:rsidRPr="00CC5A31" w:rsidTr="007D6D12">
        <w:tc>
          <w:tcPr>
            <w:tcW w:w="9214" w:type="dxa"/>
            <w:gridSpan w:val="2"/>
            <w:shd w:val="clear" w:color="auto" w:fill="auto"/>
          </w:tcPr>
          <w:p w:rsidR="0084559E" w:rsidRPr="00CC5A31" w:rsidRDefault="0084559E" w:rsidP="007D6D12">
            <w:pPr>
              <w:rPr>
                <w:rFonts w:eastAsia="Calibri"/>
                <w:sz w:val="28"/>
                <w:szCs w:val="28"/>
              </w:rPr>
            </w:pPr>
            <w:r w:rsidRPr="00CC5A31">
              <w:rPr>
                <w:rFonts w:eastAsia="Calibri"/>
                <w:sz w:val="28"/>
                <w:szCs w:val="28"/>
              </w:rPr>
              <w:t>Приложения</w:t>
            </w:r>
          </w:p>
        </w:tc>
        <w:tc>
          <w:tcPr>
            <w:tcW w:w="789" w:type="dxa"/>
            <w:shd w:val="clear" w:color="auto" w:fill="auto"/>
          </w:tcPr>
          <w:p w:rsidR="0084559E" w:rsidRPr="00CC5A31" w:rsidRDefault="0084559E" w:rsidP="007D6D12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84559E" w:rsidRDefault="0084559E" w:rsidP="0084559E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84559E" w:rsidRPr="00755DC8" w:rsidRDefault="0084559E" w:rsidP="0084559E">
      <w:pPr>
        <w:keepNext/>
        <w:keepLines/>
        <w:suppressLineNumbers/>
        <w:suppressAutoHyphens/>
        <w:spacing w:after="120"/>
        <w:ind w:firstLine="709"/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lastRenderedPageBreak/>
        <w:t>1 ОБЩИЕ ПОЛОЖЕНИЯ</w:t>
      </w:r>
    </w:p>
    <w:p w:rsidR="0084559E" w:rsidRPr="00755DC8" w:rsidRDefault="0084559E" w:rsidP="0084559E">
      <w:pPr>
        <w:keepNext/>
        <w:keepLines/>
        <w:suppressLineNumbers/>
        <w:suppressAutoHyphens/>
        <w:ind w:left="426"/>
        <w:jc w:val="both"/>
        <w:rPr>
          <w:sz w:val="26"/>
          <w:szCs w:val="26"/>
        </w:rPr>
      </w:pPr>
      <w:proofErr w:type="spellStart"/>
      <w:r w:rsidRPr="00755DC8">
        <w:rPr>
          <w:sz w:val="26"/>
          <w:szCs w:val="26"/>
        </w:rPr>
        <w:t>КОМы</w:t>
      </w:r>
      <w:proofErr w:type="spellEnd"/>
      <w:r w:rsidRPr="00755DC8">
        <w:rPr>
          <w:sz w:val="26"/>
          <w:szCs w:val="26"/>
        </w:rPr>
        <w:t xml:space="preserve"> </w:t>
      </w:r>
      <w:proofErr w:type="gramStart"/>
      <w:r w:rsidRPr="00755DC8">
        <w:rPr>
          <w:sz w:val="26"/>
          <w:szCs w:val="26"/>
        </w:rPr>
        <w:t>разработаны</w:t>
      </w:r>
      <w:proofErr w:type="gramEnd"/>
      <w:r w:rsidRPr="00755DC8">
        <w:rPr>
          <w:sz w:val="26"/>
          <w:szCs w:val="26"/>
        </w:rPr>
        <w:t xml:space="preserve"> на основе:</w:t>
      </w:r>
    </w:p>
    <w:p w:rsidR="0084559E" w:rsidRPr="00755DC8" w:rsidRDefault="0084559E" w:rsidP="0084559E">
      <w:pPr>
        <w:keepNext/>
        <w:keepLines/>
        <w:suppressLineNumbers/>
        <w:suppressAutoHyphens/>
        <w:ind w:left="426"/>
        <w:jc w:val="both"/>
        <w:rPr>
          <w:sz w:val="26"/>
          <w:szCs w:val="26"/>
        </w:rPr>
      </w:pPr>
      <w:r w:rsidRPr="00755DC8">
        <w:rPr>
          <w:sz w:val="26"/>
          <w:szCs w:val="26"/>
        </w:rPr>
        <w:t>- ФГОС СПО по специальности 15.02.</w:t>
      </w:r>
      <w:r>
        <w:rPr>
          <w:sz w:val="26"/>
          <w:szCs w:val="26"/>
        </w:rPr>
        <w:t>16</w:t>
      </w:r>
      <w:r w:rsidRPr="00755DC8">
        <w:rPr>
          <w:sz w:val="26"/>
          <w:szCs w:val="26"/>
        </w:rPr>
        <w:t xml:space="preserve"> Технология машиностроения</w:t>
      </w:r>
    </w:p>
    <w:p w:rsidR="0084559E" w:rsidRPr="00755DC8" w:rsidRDefault="0084559E" w:rsidP="0084559E">
      <w:pPr>
        <w:keepNext/>
        <w:keepLines/>
        <w:suppressLineNumbers/>
        <w:suppressAutoHyphens/>
        <w:ind w:left="426"/>
        <w:jc w:val="both"/>
        <w:rPr>
          <w:sz w:val="26"/>
          <w:szCs w:val="26"/>
        </w:rPr>
      </w:pPr>
      <w:r w:rsidRPr="00755DC8">
        <w:rPr>
          <w:sz w:val="26"/>
          <w:szCs w:val="26"/>
        </w:rPr>
        <w:t>-основной профессиональной образовательной программы по ППССЗ 15.02.</w:t>
      </w:r>
      <w:r>
        <w:rPr>
          <w:sz w:val="26"/>
          <w:szCs w:val="26"/>
        </w:rPr>
        <w:t>16</w:t>
      </w:r>
      <w:r w:rsidRPr="00755DC8">
        <w:rPr>
          <w:sz w:val="26"/>
          <w:szCs w:val="26"/>
        </w:rPr>
        <w:t xml:space="preserve"> Технология машиностроения;</w:t>
      </w:r>
    </w:p>
    <w:p w:rsidR="0084559E" w:rsidRPr="00755DC8" w:rsidRDefault="0084559E" w:rsidP="0084559E">
      <w:pPr>
        <w:keepNext/>
        <w:keepLines/>
        <w:suppressLineNumbers/>
        <w:suppressAutoHyphens/>
        <w:ind w:left="426"/>
        <w:jc w:val="both"/>
        <w:rPr>
          <w:sz w:val="26"/>
          <w:szCs w:val="26"/>
        </w:rPr>
      </w:pPr>
      <w:r w:rsidRPr="00755DC8">
        <w:rPr>
          <w:sz w:val="26"/>
          <w:szCs w:val="26"/>
        </w:rPr>
        <w:t>-рабочей программы воспитания по программе подготовки специалистов среднег</w:t>
      </w:r>
      <w:r>
        <w:rPr>
          <w:sz w:val="26"/>
          <w:szCs w:val="26"/>
        </w:rPr>
        <w:t>о звена по специальности 15.02.16</w:t>
      </w:r>
      <w:r w:rsidRPr="00755DC8">
        <w:rPr>
          <w:sz w:val="26"/>
          <w:szCs w:val="26"/>
        </w:rPr>
        <w:t xml:space="preserve"> Технология машиностроения, 202</w:t>
      </w:r>
      <w:r>
        <w:rPr>
          <w:sz w:val="26"/>
          <w:szCs w:val="26"/>
        </w:rPr>
        <w:t>4</w:t>
      </w:r>
    </w:p>
    <w:p w:rsidR="0084559E" w:rsidRPr="00755DC8" w:rsidRDefault="0084559E" w:rsidP="0084559E">
      <w:pPr>
        <w:keepNext/>
        <w:keepLines/>
        <w:suppressLineNumbers/>
        <w:suppressAutoHyphens/>
        <w:ind w:left="426"/>
        <w:jc w:val="both"/>
        <w:rPr>
          <w:sz w:val="26"/>
          <w:szCs w:val="26"/>
        </w:rPr>
      </w:pPr>
      <w:r w:rsidRPr="00755DC8">
        <w:rPr>
          <w:sz w:val="26"/>
          <w:szCs w:val="26"/>
        </w:rPr>
        <w:t>-рабочей программы учебной дисциплины ОП.</w:t>
      </w:r>
      <w:r>
        <w:rPr>
          <w:sz w:val="26"/>
          <w:szCs w:val="26"/>
        </w:rPr>
        <w:t>10</w:t>
      </w:r>
      <w:r w:rsidRPr="00755DC8">
        <w:rPr>
          <w:sz w:val="26"/>
          <w:szCs w:val="26"/>
        </w:rPr>
        <w:t xml:space="preserve"> Технологическое оборудование</w:t>
      </w:r>
    </w:p>
    <w:p w:rsidR="0084559E" w:rsidRPr="00755DC8" w:rsidRDefault="0084559E" w:rsidP="0084559E">
      <w:pPr>
        <w:keepNext/>
        <w:keepLines/>
        <w:suppressLineNumbers/>
        <w:suppressAutoHyphens/>
        <w:ind w:left="426"/>
        <w:jc w:val="both"/>
        <w:rPr>
          <w:sz w:val="26"/>
          <w:szCs w:val="26"/>
        </w:rPr>
      </w:pPr>
      <w:r w:rsidRPr="00755DC8">
        <w:rPr>
          <w:sz w:val="26"/>
          <w:szCs w:val="26"/>
        </w:rPr>
        <w:t>Контрольно-оценочные материалы предназначены для контроля и оценки образовательных достижений обучающихся, освоивших программу учебной дисциплины ОП.</w:t>
      </w:r>
      <w:r>
        <w:rPr>
          <w:sz w:val="26"/>
          <w:szCs w:val="26"/>
        </w:rPr>
        <w:t xml:space="preserve">10 </w:t>
      </w:r>
      <w:r w:rsidRPr="00755DC8">
        <w:rPr>
          <w:sz w:val="26"/>
          <w:szCs w:val="26"/>
        </w:rPr>
        <w:t>Технологическое оборудование.</w:t>
      </w:r>
    </w:p>
    <w:p w:rsidR="0084559E" w:rsidRPr="00755DC8" w:rsidRDefault="0084559E" w:rsidP="0084559E">
      <w:pPr>
        <w:keepNext/>
        <w:keepLines/>
        <w:suppressLineNumbers/>
        <w:suppressAutoHyphens/>
        <w:ind w:left="426"/>
        <w:jc w:val="both"/>
        <w:rPr>
          <w:sz w:val="26"/>
          <w:szCs w:val="26"/>
        </w:rPr>
      </w:pPr>
      <w:proofErr w:type="spellStart"/>
      <w:r w:rsidRPr="00755DC8">
        <w:rPr>
          <w:sz w:val="26"/>
          <w:szCs w:val="26"/>
        </w:rPr>
        <w:t>КОМы</w:t>
      </w:r>
      <w:proofErr w:type="spellEnd"/>
      <w:r w:rsidRPr="00755DC8">
        <w:rPr>
          <w:sz w:val="26"/>
          <w:szCs w:val="26"/>
        </w:rPr>
        <w:t xml:space="preserve"> включают контрольные материалы для проведения текущего контроля и промежуточной аттестации в форме </w:t>
      </w:r>
      <w:r>
        <w:rPr>
          <w:sz w:val="26"/>
          <w:szCs w:val="26"/>
        </w:rPr>
        <w:t>экзамена</w:t>
      </w:r>
      <w:r w:rsidRPr="00755DC8">
        <w:rPr>
          <w:sz w:val="26"/>
          <w:szCs w:val="26"/>
        </w:rPr>
        <w:t>.</w:t>
      </w:r>
    </w:p>
    <w:p w:rsidR="0084559E" w:rsidRPr="00755DC8" w:rsidRDefault="0084559E" w:rsidP="0084559E">
      <w:pPr>
        <w:keepNext/>
        <w:keepLines/>
        <w:suppressLineNumbers/>
        <w:suppressAutoHyphens/>
        <w:ind w:firstLine="708"/>
        <w:jc w:val="both"/>
        <w:rPr>
          <w:b/>
          <w:sz w:val="26"/>
          <w:szCs w:val="26"/>
        </w:rPr>
      </w:pPr>
    </w:p>
    <w:p w:rsidR="0084559E" w:rsidRPr="00755DC8" w:rsidRDefault="0084559E" w:rsidP="0084559E">
      <w:pPr>
        <w:keepNext/>
        <w:keepLines/>
        <w:suppressLineNumbers/>
        <w:suppressAutoHyphens/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2 ПОКАЗАТЕЛИ ОЦЕНКИ РЕЗУЛЬТАТОВ ОСВОЕНИЯ ДИСЦИПЛИНЫ,</w:t>
      </w:r>
    </w:p>
    <w:p w:rsidR="0084559E" w:rsidRPr="00755DC8" w:rsidRDefault="0084559E" w:rsidP="0084559E">
      <w:pPr>
        <w:keepNext/>
        <w:keepLines/>
        <w:suppressLineNumbers/>
        <w:suppressAutoHyphens/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ФОРМЫ И МЕТОДЫ КОНТРОЛЯ И ОЦЕНКИ</w:t>
      </w:r>
    </w:p>
    <w:p w:rsidR="0084559E" w:rsidRPr="00755DC8" w:rsidRDefault="0084559E" w:rsidP="0084559E">
      <w:pPr>
        <w:keepNext/>
        <w:keepLines/>
        <w:suppressLineNumbers/>
        <w:suppressAutoHyphens/>
        <w:jc w:val="center"/>
        <w:rPr>
          <w:b/>
          <w:sz w:val="26"/>
          <w:szCs w:val="26"/>
        </w:rPr>
      </w:pPr>
    </w:p>
    <w:p w:rsidR="0084559E" w:rsidRPr="00755DC8" w:rsidRDefault="0084559E" w:rsidP="0084559E">
      <w:pPr>
        <w:keepNext/>
        <w:keepLines/>
        <w:suppressLineNumbers/>
        <w:suppressAutoHyphens/>
        <w:ind w:left="567"/>
        <w:jc w:val="both"/>
        <w:rPr>
          <w:sz w:val="26"/>
          <w:szCs w:val="26"/>
        </w:rPr>
      </w:pPr>
      <w:r w:rsidRPr="00755DC8">
        <w:rPr>
          <w:sz w:val="26"/>
          <w:szCs w:val="26"/>
        </w:rPr>
        <w:t>В результате аттестации по учебной дисциплине осуществляется комплексная проверка следующих умений и знаний, а также динамика формирования общих компетенций:</w:t>
      </w:r>
    </w:p>
    <w:p w:rsidR="0084559E" w:rsidRPr="00755DC8" w:rsidRDefault="0084559E" w:rsidP="0084559E">
      <w:pPr>
        <w:keepNext/>
        <w:keepLines/>
        <w:suppressLineNumbers/>
        <w:suppressAutoHyphens/>
        <w:jc w:val="right"/>
        <w:rPr>
          <w:sz w:val="26"/>
          <w:szCs w:val="26"/>
          <w:u w:val="single"/>
        </w:rPr>
      </w:pPr>
      <w:r w:rsidRPr="00755DC8">
        <w:rPr>
          <w:b/>
          <w:sz w:val="26"/>
          <w:szCs w:val="26"/>
        </w:rPr>
        <w:t>Таблица 1</w:t>
      </w:r>
    </w:p>
    <w:tbl>
      <w:tblPr>
        <w:tblW w:w="0" w:type="auto"/>
        <w:tblInd w:w="3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17"/>
        <w:gridCol w:w="4110"/>
      </w:tblGrid>
      <w:tr w:rsidR="0084559E" w:rsidRPr="00755DC8" w:rsidTr="007D6D12"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pStyle w:val="a3"/>
              <w:ind w:firstLine="0"/>
              <w:jc w:val="center"/>
              <w:rPr>
                <w:bCs/>
                <w:sz w:val="26"/>
                <w:szCs w:val="26"/>
                <w:lang w:eastAsia="en-US"/>
              </w:rPr>
            </w:pPr>
            <w:r w:rsidRPr="00755DC8">
              <w:rPr>
                <w:bCs/>
                <w:sz w:val="26"/>
                <w:szCs w:val="26"/>
                <w:lang w:eastAsia="en-US"/>
              </w:rPr>
              <w:t>Результаты</w:t>
            </w:r>
          </w:p>
          <w:p w:rsidR="0084559E" w:rsidRPr="00755DC8" w:rsidRDefault="0084559E" w:rsidP="007D6D12">
            <w:pPr>
              <w:pStyle w:val="a3"/>
              <w:ind w:firstLine="0"/>
              <w:jc w:val="center"/>
              <w:rPr>
                <w:bCs/>
                <w:sz w:val="26"/>
                <w:szCs w:val="26"/>
                <w:lang w:eastAsia="en-US"/>
              </w:rPr>
            </w:pPr>
            <w:r w:rsidRPr="00755DC8">
              <w:rPr>
                <w:bCs/>
                <w:sz w:val="26"/>
                <w:szCs w:val="26"/>
                <w:lang w:eastAsia="en-US"/>
              </w:rPr>
              <w:t>(знания, умения)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pStyle w:val="a3"/>
              <w:ind w:firstLine="0"/>
              <w:jc w:val="center"/>
              <w:rPr>
                <w:bCs/>
                <w:sz w:val="26"/>
                <w:szCs w:val="26"/>
                <w:lang w:eastAsia="en-US"/>
              </w:rPr>
            </w:pPr>
            <w:r w:rsidRPr="00755DC8">
              <w:rPr>
                <w:sz w:val="26"/>
                <w:szCs w:val="26"/>
                <w:lang w:eastAsia="en-US"/>
              </w:rPr>
              <w:t>Формы и методы контроля и оценки</w:t>
            </w:r>
          </w:p>
        </w:tc>
      </w:tr>
      <w:tr w:rsidR="0084559E" w:rsidRPr="00755DC8" w:rsidTr="007D6D12">
        <w:trPr>
          <w:trHeight w:val="699"/>
        </w:trPr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4559E" w:rsidRDefault="0084559E" w:rsidP="007D6D12">
            <w:pPr>
              <w:jc w:val="both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 xml:space="preserve">Знать: </w:t>
            </w:r>
          </w:p>
          <w:p w:rsidR="0084559E" w:rsidRPr="00BF154C" w:rsidRDefault="0084559E" w:rsidP="007D6D12">
            <w:pPr>
              <w:shd w:val="clear" w:color="auto" w:fill="FFFFFF"/>
              <w:jc w:val="both"/>
              <w:rPr>
                <w:i/>
                <w:spacing w:val="2"/>
                <w:sz w:val="26"/>
                <w:szCs w:val="26"/>
              </w:rPr>
            </w:pPr>
            <w:r>
              <w:rPr>
                <w:i/>
                <w:spacing w:val="2"/>
                <w:sz w:val="26"/>
                <w:szCs w:val="26"/>
              </w:rPr>
              <w:t xml:space="preserve">- </w:t>
            </w:r>
            <w:r w:rsidRPr="00BF154C">
              <w:rPr>
                <w:i/>
                <w:spacing w:val="2"/>
                <w:sz w:val="26"/>
                <w:szCs w:val="26"/>
              </w:rPr>
              <w:t>классификацию и обозначения металлореж</w:t>
            </w:r>
            <w:r w:rsidRPr="00BF154C">
              <w:rPr>
                <w:i/>
                <w:spacing w:val="2"/>
                <w:sz w:val="26"/>
                <w:szCs w:val="26"/>
              </w:rPr>
              <w:t>у</w:t>
            </w:r>
            <w:r w:rsidRPr="00BF154C">
              <w:rPr>
                <w:i/>
                <w:spacing w:val="2"/>
                <w:sz w:val="26"/>
                <w:szCs w:val="26"/>
              </w:rPr>
              <w:t>щих станков,</w:t>
            </w:r>
            <w:r w:rsidRPr="00BF154C">
              <w:rPr>
                <w:i/>
                <w:sz w:val="26"/>
                <w:szCs w:val="26"/>
              </w:rPr>
              <w:t xml:space="preserve"> систем ЧПУ</w:t>
            </w:r>
            <w:r w:rsidRPr="00BF154C">
              <w:rPr>
                <w:i/>
                <w:spacing w:val="2"/>
                <w:sz w:val="26"/>
                <w:szCs w:val="26"/>
              </w:rPr>
              <w:t>;</w:t>
            </w:r>
          </w:p>
          <w:p w:rsidR="0084559E" w:rsidRDefault="0084559E" w:rsidP="007D6D12">
            <w:pPr>
              <w:shd w:val="clear" w:color="auto" w:fill="FFFFFF"/>
              <w:jc w:val="both"/>
              <w:rPr>
                <w:i/>
                <w:spacing w:val="2"/>
                <w:sz w:val="26"/>
                <w:szCs w:val="26"/>
              </w:rPr>
            </w:pPr>
            <w:r>
              <w:rPr>
                <w:i/>
                <w:spacing w:val="2"/>
                <w:sz w:val="26"/>
                <w:szCs w:val="26"/>
              </w:rPr>
              <w:t xml:space="preserve">- </w:t>
            </w:r>
            <w:r w:rsidRPr="00BF154C">
              <w:rPr>
                <w:i/>
                <w:spacing w:val="2"/>
                <w:sz w:val="26"/>
                <w:szCs w:val="26"/>
              </w:rPr>
              <w:t>назначения, область применения, устройство, принципы работы, наладку и технологические возможности металлорежущих станков, в том числе с числовым программным управлением;</w:t>
            </w:r>
          </w:p>
          <w:p w:rsidR="0084559E" w:rsidRPr="00BF154C" w:rsidRDefault="0084559E" w:rsidP="007D6D12">
            <w:pPr>
              <w:shd w:val="clear" w:color="auto" w:fill="FFFFFF"/>
              <w:jc w:val="both"/>
              <w:rPr>
                <w:i/>
                <w:spacing w:val="2"/>
                <w:sz w:val="26"/>
                <w:szCs w:val="26"/>
              </w:rPr>
            </w:pPr>
            <w:r>
              <w:rPr>
                <w:i/>
                <w:spacing w:val="2"/>
                <w:sz w:val="26"/>
                <w:szCs w:val="26"/>
              </w:rPr>
              <w:t xml:space="preserve">- </w:t>
            </w:r>
            <w:r w:rsidRPr="00BF154C">
              <w:rPr>
                <w:i/>
                <w:spacing w:val="2"/>
                <w:sz w:val="26"/>
                <w:szCs w:val="26"/>
              </w:rPr>
              <w:t xml:space="preserve">назначение, область применения, устройство, технологические возможности </w:t>
            </w:r>
            <w:proofErr w:type="spellStart"/>
            <w:r w:rsidRPr="00BF154C">
              <w:rPr>
                <w:i/>
                <w:spacing w:val="2"/>
                <w:sz w:val="26"/>
                <w:szCs w:val="26"/>
              </w:rPr>
              <w:t>роботехнических</w:t>
            </w:r>
            <w:proofErr w:type="spellEnd"/>
            <w:r w:rsidRPr="00BF154C">
              <w:rPr>
                <w:i/>
                <w:spacing w:val="2"/>
                <w:sz w:val="26"/>
                <w:szCs w:val="26"/>
              </w:rPr>
              <w:t xml:space="preserve"> комплексов, гибких производственных модулей, гибких производственных систем;</w:t>
            </w:r>
          </w:p>
          <w:p w:rsidR="0084559E" w:rsidRDefault="0084559E" w:rsidP="007D6D12">
            <w:pPr>
              <w:jc w:val="both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- </w:t>
            </w:r>
            <w:r w:rsidRPr="00BF154C">
              <w:rPr>
                <w:i/>
                <w:sz w:val="26"/>
                <w:szCs w:val="26"/>
              </w:rPr>
              <w:t>технологическую подготовку обработки заг</w:t>
            </w:r>
            <w:r w:rsidRPr="00BF154C">
              <w:rPr>
                <w:i/>
                <w:sz w:val="26"/>
                <w:szCs w:val="26"/>
              </w:rPr>
              <w:t>о</w:t>
            </w:r>
            <w:r w:rsidRPr="00BF154C">
              <w:rPr>
                <w:i/>
                <w:sz w:val="26"/>
                <w:szCs w:val="26"/>
              </w:rPr>
              <w:t>товок на станках с программным управлением;</w:t>
            </w:r>
          </w:p>
          <w:p w:rsidR="0084559E" w:rsidRPr="00755DC8" w:rsidRDefault="0084559E" w:rsidP="007D6D12">
            <w:pPr>
              <w:jc w:val="both"/>
              <w:rPr>
                <w:i/>
                <w:sz w:val="26"/>
                <w:szCs w:val="26"/>
                <w:lang w:eastAsia="en-US"/>
              </w:rPr>
            </w:pPr>
            <w:r>
              <w:rPr>
                <w:i/>
                <w:sz w:val="26"/>
                <w:szCs w:val="26"/>
              </w:rPr>
              <w:t xml:space="preserve">- </w:t>
            </w:r>
            <w:r w:rsidRPr="00BF154C">
              <w:rPr>
                <w:i/>
                <w:sz w:val="26"/>
                <w:szCs w:val="26"/>
              </w:rPr>
              <w:t xml:space="preserve"> условные кинем</w:t>
            </w:r>
            <w:r>
              <w:rPr>
                <w:i/>
                <w:sz w:val="26"/>
                <w:szCs w:val="26"/>
              </w:rPr>
              <w:t>атические обозначения на сх</w:t>
            </w:r>
            <w:r>
              <w:rPr>
                <w:i/>
                <w:sz w:val="26"/>
                <w:szCs w:val="26"/>
              </w:rPr>
              <w:t>е</w:t>
            </w:r>
            <w:r>
              <w:rPr>
                <w:i/>
                <w:sz w:val="26"/>
                <w:szCs w:val="26"/>
              </w:rPr>
              <w:t>мах.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4559E" w:rsidRPr="00755DC8" w:rsidRDefault="0084559E" w:rsidP="007D6D12">
            <w:pPr>
              <w:widowControl w:val="0"/>
              <w:tabs>
                <w:tab w:val="left" w:pos="426"/>
              </w:tabs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По кинематической схеме, условным обозначениям определять в</w:t>
            </w:r>
            <w:r w:rsidRPr="00755DC8">
              <w:rPr>
                <w:sz w:val="26"/>
                <w:szCs w:val="26"/>
              </w:rPr>
              <w:t>и</w:t>
            </w:r>
            <w:r w:rsidRPr="00755DC8">
              <w:rPr>
                <w:sz w:val="26"/>
                <w:szCs w:val="26"/>
              </w:rPr>
              <w:t>ды механических передач.</w:t>
            </w:r>
          </w:p>
          <w:p w:rsidR="0084559E" w:rsidRPr="00755DC8" w:rsidRDefault="0084559E" w:rsidP="007D6D12">
            <w:pPr>
              <w:widowControl w:val="0"/>
              <w:tabs>
                <w:tab w:val="left" w:pos="426"/>
              </w:tabs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Производить расчет мощности станка, действительной частоты вращения шпинделя.</w:t>
            </w:r>
          </w:p>
          <w:p w:rsidR="0084559E" w:rsidRPr="00755DC8" w:rsidRDefault="0084559E" w:rsidP="007D6D12">
            <w:pPr>
              <w:widowControl w:val="0"/>
              <w:tabs>
                <w:tab w:val="left" w:pos="426"/>
              </w:tabs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По кодам подготовительных и вспомогательных функций читать программу обработки детали.</w:t>
            </w:r>
          </w:p>
          <w:p w:rsidR="0084559E" w:rsidRPr="00755DC8" w:rsidRDefault="0084559E" w:rsidP="007D6D12">
            <w:pPr>
              <w:widowControl w:val="0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Практические работы</w:t>
            </w:r>
          </w:p>
          <w:p w:rsidR="0084559E" w:rsidRPr="00755DC8" w:rsidRDefault="0084559E" w:rsidP="007D6D12">
            <w:pPr>
              <w:widowControl w:val="0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Самостоятельные работы</w:t>
            </w:r>
          </w:p>
          <w:p w:rsidR="0084559E" w:rsidRPr="00755DC8" w:rsidRDefault="0084559E" w:rsidP="007D6D12">
            <w:pPr>
              <w:keepNext/>
              <w:keepLines/>
              <w:suppressLineNumbers/>
              <w:suppressAutoHyphens/>
              <w:rPr>
                <w:sz w:val="26"/>
                <w:szCs w:val="26"/>
                <w:lang w:eastAsia="en-US"/>
              </w:rPr>
            </w:pPr>
            <w:r w:rsidRPr="00755DC8">
              <w:rPr>
                <w:sz w:val="26"/>
                <w:szCs w:val="26"/>
              </w:rPr>
              <w:t>Контрольные тесты</w:t>
            </w:r>
          </w:p>
        </w:tc>
      </w:tr>
      <w:tr w:rsidR="0084559E" w:rsidRPr="00755DC8" w:rsidTr="007D6D12">
        <w:tc>
          <w:tcPr>
            <w:tcW w:w="5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Default="0084559E" w:rsidP="007D6D12">
            <w:pPr>
              <w:widowControl w:val="0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Уметь:</w:t>
            </w:r>
          </w:p>
          <w:p w:rsidR="0084559E" w:rsidRPr="00BF154C" w:rsidRDefault="0084559E" w:rsidP="007D6D12">
            <w:pPr>
              <w:shd w:val="clear" w:color="auto" w:fill="FFFFFF"/>
              <w:jc w:val="both"/>
              <w:rPr>
                <w:i/>
                <w:spacing w:val="2"/>
                <w:sz w:val="26"/>
                <w:szCs w:val="26"/>
              </w:rPr>
            </w:pPr>
            <w:r w:rsidRPr="00BF154C">
              <w:rPr>
                <w:i/>
                <w:spacing w:val="2"/>
                <w:sz w:val="26"/>
                <w:szCs w:val="26"/>
              </w:rPr>
              <w:t>- читать кинематические схемы;</w:t>
            </w:r>
          </w:p>
          <w:p w:rsidR="0084559E" w:rsidRPr="00BF154C" w:rsidRDefault="0084559E" w:rsidP="007D6D12">
            <w:pPr>
              <w:shd w:val="clear" w:color="auto" w:fill="FFFFFF"/>
              <w:jc w:val="both"/>
              <w:rPr>
                <w:i/>
                <w:spacing w:val="2"/>
                <w:sz w:val="26"/>
                <w:szCs w:val="26"/>
              </w:rPr>
            </w:pPr>
            <w:r w:rsidRPr="00BF154C">
              <w:rPr>
                <w:i/>
                <w:spacing w:val="2"/>
                <w:sz w:val="26"/>
                <w:szCs w:val="26"/>
              </w:rPr>
              <w:t>- осуществлять рациональный выбор технологического оборудования для выполнения технол</w:t>
            </w:r>
            <w:r w:rsidRPr="00BF154C">
              <w:rPr>
                <w:i/>
                <w:spacing w:val="2"/>
                <w:sz w:val="26"/>
                <w:szCs w:val="26"/>
              </w:rPr>
              <w:t>о</w:t>
            </w:r>
            <w:r w:rsidRPr="00BF154C">
              <w:rPr>
                <w:i/>
                <w:spacing w:val="2"/>
                <w:sz w:val="26"/>
                <w:szCs w:val="26"/>
              </w:rPr>
              <w:t>гического процесса;</w:t>
            </w:r>
          </w:p>
          <w:p w:rsidR="0084559E" w:rsidRDefault="0084559E" w:rsidP="007D6D12">
            <w:pPr>
              <w:pStyle w:val="c6"/>
              <w:shd w:val="clear" w:color="auto" w:fill="FFFFFF"/>
              <w:spacing w:before="0" w:beforeAutospacing="0" w:after="0" w:afterAutospacing="0"/>
              <w:ind w:right="-1"/>
              <w:contextualSpacing/>
              <w:jc w:val="both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- </w:t>
            </w:r>
            <w:r w:rsidRPr="00BF154C">
              <w:rPr>
                <w:i/>
                <w:sz w:val="26"/>
                <w:szCs w:val="26"/>
              </w:rPr>
              <w:t>определять по кинематическим условным об</w:t>
            </w:r>
            <w:r w:rsidRPr="00BF154C">
              <w:rPr>
                <w:i/>
                <w:sz w:val="26"/>
                <w:szCs w:val="26"/>
              </w:rPr>
              <w:t>о</w:t>
            </w:r>
            <w:r w:rsidRPr="00BF154C">
              <w:rPr>
                <w:i/>
                <w:sz w:val="26"/>
                <w:szCs w:val="26"/>
              </w:rPr>
              <w:t>значениям виды передач;</w:t>
            </w:r>
          </w:p>
          <w:p w:rsidR="0084559E" w:rsidRPr="00755DC8" w:rsidRDefault="0084559E" w:rsidP="007D6D12">
            <w:pPr>
              <w:widowControl w:val="0"/>
              <w:rPr>
                <w:sz w:val="26"/>
                <w:szCs w:val="26"/>
                <w:lang w:eastAsia="en-US"/>
              </w:rPr>
            </w:pPr>
            <w:r>
              <w:rPr>
                <w:i/>
                <w:sz w:val="26"/>
                <w:szCs w:val="26"/>
              </w:rPr>
              <w:t xml:space="preserve">- </w:t>
            </w:r>
            <w:r w:rsidRPr="00BF154C">
              <w:rPr>
                <w:i/>
                <w:sz w:val="26"/>
                <w:szCs w:val="26"/>
              </w:rPr>
              <w:t xml:space="preserve">читать управляющую программу обработки </w:t>
            </w:r>
            <w:r w:rsidRPr="00BF154C">
              <w:rPr>
                <w:i/>
                <w:sz w:val="26"/>
                <w:szCs w:val="26"/>
              </w:rPr>
              <w:lastRenderedPageBreak/>
              <w:t>детали на станках с программным управлением.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Pr="00755DC8" w:rsidRDefault="0084559E" w:rsidP="007D6D12">
            <w:pPr>
              <w:keepNext/>
              <w:keepLines/>
              <w:suppressLineNumbers/>
              <w:suppressAutoHyphens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lastRenderedPageBreak/>
              <w:t>Практические работы</w:t>
            </w:r>
          </w:p>
          <w:p w:rsidR="0084559E" w:rsidRPr="00755DC8" w:rsidRDefault="0084559E" w:rsidP="007D6D12">
            <w:pPr>
              <w:keepNext/>
              <w:keepLines/>
              <w:suppressLineNumbers/>
              <w:suppressAutoHyphens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Самостоятельные работы</w:t>
            </w:r>
          </w:p>
          <w:p w:rsidR="0084559E" w:rsidRPr="00755DC8" w:rsidRDefault="0084559E" w:rsidP="007D6D12">
            <w:pPr>
              <w:widowControl w:val="0"/>
              <w:tabs>
                <w:tab w:val="left" w:pos="426"/>
              </w:tabs>
              <w:rPr>
                <w:sz w:val="26"/>
                <w:szCs w:val="26"/>
                <w:lang w:eastAsia="en-US"/>
              </w:rPr>
            </w:pPr>
            <w:r w:rsidRPr="00755DC8">
              <w:rPr>
                <w:sz w:val="26"/>
                <w:szCs w:val="26"/>
              </w:rPr>
              <w:t>Контрольные тесты</w:t>
            </w:r>
          </w:p>
        </w:tc>
      </w:tr>
    </w:tbl>
    <w:tbl>
      <w:tblPr>
        <w:tblStyle w:val="ae"/>
        <w:tblpPr w:leftFromText="180" w:rightFromText="180" w:vertAnchor="page" w:horzAnchor="margin" w:tblpXSpec="center" w:tblpY="1315"/>
        <w:tblW w:w="0" w:type="auto"/>
        <w:tblLook w:val="04A0"/>
      </w:tblPr>
      <w:tblGrid>
        <w:gridCol w:w="4785"/>
        <w:gridCol w:w="4786"/>
      </w:tblGrid>
      <w:tr w:rsidR="0084559E" w:rsidRPr="00755DC8" w:rsidTr="007D6D12">
        <w:tc>
          <w:tcPr>
            <w:tcW w:w="4785" w:type="dxa"/>
          </w:tcPr>
          <w:p w:rsidR="0084559E" w:rsidRPr="00A02AE0" w:rsidRDefault="0084559E" w:rsidP="007D6D12">
            <w:pPr>
              <w:shd w:val="clear" w:color="auto" w:fill="FFFFFF"/>
              <w:jc w:val="both"/>
              <w:rPr>
                <w:b/>
                <w:sz w:val="26"/>
                <w:szCs w:val="26"/>
              </w:rPr>
            </w:pPr>
            <w:r w:rsidRPr="00A02AE0">
              <w:rPr>
                <w:sz w:val="26"/>
                <w:szCs w:val="26"/>
              </w:rPr>
              <w:lastRenderedPageBreak/>
              <w:t>ОК 01. Выбирать способы решения задач профессиональной деятельности применительно к различным конте</w:t>
            </w:r>
            <w:r w:rsidRPr="00A02AE0">
              <w:rPr>
                <w:sz w:val="26"/>
                <w:szCs w:val="26"/>
              </w:rPr>
              <w:t>к</w:t>
            </w:r>
            <w:r w:rsidRPr="00A02AE0">
              <w:rPr>
                <w:sz w:val="26"/>
                <w:szCs w:val="26"/>
              </w:rPr>
              <w:t>стам;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Оценка </w:t>
            </w:r>
            <w:proofErr w:type="gramStart"/>
            <w:r w:rsidRPr="00755DC8">
              <w:rPr>
                <w:sz w:val="26"/>
                <w:szCs w:val="26"/>
              </w:rPr>
              <w:t>за</w:t>
            </w:r>
            <w:proofErr w:type="gramEnd"/>
            <w:r w:rsidRPr="00755DC8">
              <w:rPr>
                <w:sz w:val="26"/>
                <w:szCs w:val="26"/>
              </w:rPr>
              <w:t>:</w:t>
            </w:r>
          </w:p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выступление на занятиях с сообщ</w:t>
            </w:r>
            <w:r w:rsidRPr="00755DC8">
              <w:rPr>
                <w:sz w:val="26"/>
                <w:szCs w:val="26"/>
              </w:rPr>
              <w:t>е</w:t>
            </w:r>
            <w:r w:rsidRPr="00755DC8">
              <w:rPr>
                <w:sz w:val="26"/>
                <w:szCs w:val="26"/>
              </w:rPr>
              <w:t xml:space="preserve">ниями; </w:t>
            </w:r>
          </w:p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содержание и оформление мультим</w:t>
            </w:r>
            <w:r w:rsidRPr="00755DC8">
              <w:rPr>
                <w:sz w:val="26"/>
                <w:szCs w:val="26"/>
              </w:rPr>
              <w:t>е</w:t>
            </w:r>
            <w:r w:rsidRPr="00755DC8">
              <w:rPr>
                <w:sz w:val="26"/>
                <w:szCs w:val="26"/>
              </w:rPr>
              <w:t>дийной презентации.</w:t>
            </w:r>
          </w:p>
          <w:p w:rsidR="0084559E" w:rsidRPr="00755DC8" w:rsidRDefault="0084559E" w:rsidP="007D6D12">
            <w:pPr>
              <w:widowControl w:val="0"/>
              <w:jc w:val="both"/>
              <w:rPr>
                <w:b/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разработка мультимедийной презент</w:t>
            </w:r>
            <w:r w:rsidRPr="00755DC8">
              <w:rPr>
                <w:sz w:val="26"/>
                <w:szCs w:val="26"/>
              </w:rPr>
              <w:t>а</w:t>
            </w:r>
            <w:r w:rsidRPr="00755DC8">
              <w:rPr>
                <w:sz w:val="26"/>
                <w:szCs w:val="26"/>
              </w:rPr>
              <w:t>ции в составе творческой группы.</w:t>
            </w:r>
          </w:p>
        </w:tc>
      </w:tr>
      <w:tr w:rsidR="0084559E" w:rsidRPr="00755DC8" w:rsidTr="007D6D12">
        <w:tc>
          <w:tcPr>
            <w:tcW w:w="4785" w:type="dxa"/>
          </w:tcPr>
          <w:p w:rsidR="0084559E" w:rsidRPr="00A02AE0" w:rsidRDefault="0084559E" w:rsidP="007D6D12">
            <w:pPr>
              <w:shd w:val="clear" w:color="auto" w:fill="FFFFFF"/>
              <w:jc w:val="both"/>
              <w:rPr>
                <w:b/>
                <w:sz w:val="26"/>
                <w:szCs w:val="26"/>
              </w:rPr>
            </w:pPr>
            <w:r w:rsidRPr="00A02AE0">
              <w:rPr>
                <w:sz w:val="26"/>
                <w:szCs w:val="26"/>
              </w:rPr>
              <w:t>OK 02. Использовать современные средства поиска, анализа и интерпретации информации, и информационные технологии для выполнения задач професси</w:t>
            </w:r>
            <w:r w:rsidRPr="00A02AE0">
              <w:rPr>
                <w:sz w:val="26"/>
                <w:szCs w:val="26"/>
              </w:rPr>
              <w:t>о</w:t>
            </w:r>
            <w:r w:rsidRPr="00A02AE0">
              <w:rPr>
                <w:sz w:val="26"/>
                <w:szCs w:val="26"/>
              </w:rPr>
              <w:t>нальной деятельности;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Оценка </w:t>
            </w:r>
            <w:proofErr w:type="gramStart"/>
            <w:r w:rsidRPr="00755DC8">
              <w:rPr>
                <w:sz w:val="26"/>
                <w:szCs w:val="26"/>
              </w:rPr>
              <w:t>за</w:t>
            </w:r>
            <w:proofErr w:type="gramEnd"/>
            <w:r w:rsidRPr="00755DC8">
              <w:rPr>
                <w:sz w:val="26"/>
                <w:szCs w:val="26"/>
              </w:rPr>
              <w:t>:</w:t>
            </w:r>
          </w:p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участие в рабочих группах по выпо</w:t>
            </w:r>
            <w:r w:rsidRPr="00755DC8">
              <w:rPr>
                <w:sz w:val="26"/>
                <w:szCs w:val="26"/>
              </w:rPr>
              <w:t>л</w:t>
            </w:r>
            <w:r w:rsidRPr="00755DC8">
              <w:rPr>
                <w:sz w:val="26"/>
                <w:szCs w:val="26"/>
              </w:rPr>
              <w:t>нению практических заданий;</w:t>
            </w:r>
          </w:p>
          <w:p w:rsidR="0084559E" w:rsidRPr="00755DC8" w:rsidRDefault="0084559E" w:rsidP="007D6D12">
            <w:pPr>
              <w:widowControl w:val="0"/>
              <w:jc w:val="both"/>
              <w:rPr>
                <w:bCs/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выступление на семинарах с сообщ</w:t>
            </w:r>
            <w:r w:rsidRPr="00755DC8">
              <w:rPr>
                <w:sz w:val="26"/>
                <w:szCs w:val="26"/>
              </w:rPr>
              <w:t>е</w:t>
            </w:r>
            <w:r w:rsidRPr="00755DC8">
              <w:rPr>
                <w:sz w:val="26"/>
                <w:szCs w:val="26"/>
              </w:rPr>
              <w:t>ниями, рефератами.</w:t>
            </w:r>
          </w:p>
        </w:tc>
      </w:tr>
      <w:tr w:rsidR="0084559E" w:rsidRPr="00755DC8" w:rsidTr="007D6D12">
        <w:tc>
          <w:tcPr>
            <w:tcW w:w="4785" w:type="dxa"/>
          </w:tcPr>
          <w:p w:rsidR="0084559E" w:rsidRPr="00A02AE0" w:rsidRDefault="0084559E" w:rsidP="007D6D12">
            <w:pPr>
              <w:shd w:val="clear" w:color="auto" w:fill="FFFFFF"/>
              <w:jc w:val="both"/>
              <w:rPr>
                <w:b/>
                <w:sz w:val="26"/>
                <w:szCs w:val="26"/>
              </w:rPr>
            </w:pPr>
            <w:r w:rsidRPr="00A02AE0">
              <w:rPr>
                <w:sz w:val="26"/>
                <w:szCs w:val="26"/>
              </w:rPr>
              <w:t>ОК 03. Планировать и реализовывать собственное профессиональное и личностное развитие, предпринимательскую деятельность в профессиональной сф</w:t>
            </w:r>
            <w:r w:rsidRPr="00A02AE0">
              <w:rPr>
                <w:sz w:val="26"/>
                <w:szCs w:val="26"/>
              </w:rPr>
              <w:t>е</w:t>
            </w:r>
            <w:r w:rsidRPr="00A02AE0">
              <w:rPr>
                <w:sz w:val="26"/>
                <w:szCs w:val="26"/>
              </w:rPr>
              <w:t>ре, использовать знания по финансовой грамотности в различных жизненных ситуациях;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559E" w:rsidRPr="00755DC8" w:rsidRDefault="0084559E" w:rsidP="007D6D12">
            <w:pPr>
              <w:widowControl w:val="0"/>
              <w:jc w:val="both"/>
              <w:rPr>
                <w:bCs/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Оценка за</w:t>
            </w:r>
            <w:r w:rsidRPr="00755DC8">
              <w:rPr>
                <w:bCs/>
                <w:sz w:val="26"/>
                <w:szCs w:val="26"/>
              </w:rPr>
              <w:t xml:space="preserve"> выполнение практических работ и отчетов по ним; устные ответы студентов на занятиях; за  </w:t>
            </w:r>
            <w:r w:rsidRPr="00755DC8">
              <w:rPr>
                <w:sz w:val="26"/>
                <w:szCs w:val="26"/>
              </w:rPr>
              <w:t>участие в рабочих группах по выполнению практ</w:t>
            </w:r>
            <w:r w:rsidRPr="00755DC8">
              <w:rPr>
                <w:sz w:val="26"/>
                <w:szCs w:val="26"/>
              </w:rPr>
              <w:t>и</w:t>
            </w:r>
            <w:r w:rsidRPr="00755DC8">
              <w:rPr>
                <w:sz w:val="26"/>
                <w:szCs w:val="26"/>
              </w:rPr>
              <w:t>ческих заданий.</w:t>
            </w:r>
          </w:p>
        </w:tc>
      </w:tr>
      <w:tr w:rsidR="0084559E" w:rsidRPr="00755DC8" w:rsidTr="007D6D12">
        <w:tc>
          <w:tcPr>
            <w:tcW w:w="4785" w:type="dxa"/>
          </w:tcPr>
          <w:p w:rsidR="0084559E" w:rsidRDefault="0084559E" w:rsidP="007D6D12">
            <w:r w:rsidRPr="00A02AE0">
              <w:rPr>
                <w:sz w:val="26"/>
                <w:szCs w:val="26"/>
              </w:rPr>
      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</w:t>
            </w:r>
            <w:r w:rsidRPr="00A02AE0">
              <w:rPr>
                <w:sz w:val="26"/>
                <w:szCs w:val="26"/>
              </w:rPr>
              <w:t>ы</w:t>
            </w:r>
            <w:r w:rsidRPr="00A02AE0">
              <w:rPr>
                <w:sz w:val="26"/>
                <w:szCs w:val="26"/>
              </w:rPr>
              <w:t>чайных ситуациях;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Оценка </w:t>
            </w:r>
            <w:proofErr w:type="gramStart"/>
            <w:r w:rsidRPr="00755DC8">
              <w:rPr>
                <w:sz w:val="26"/>
                <w:szCs w:val="26"/>
              </w:rPr>
              <w:t>за</w:t>
            </w:r>
            <w:proofErr w:type="gramEnd"/>
            <w:r w:rsidRPr="00755DC8">
              <w:rPr>
                <w:sz w:val="26"/>
                <w:szCs w:val="26"/>
              </w:rPr>
              <w:t>:</w:t>
            </w:r>
          </w:p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- выступление на занятиях с докладами; </w:t>
            </w:r>
          </w:p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содержание и оформление мультим</w:t>
            </w:r>
            <w:r w:rsidRPr="00755DC8">
              <w:rPr>
                <w:sz w:val="26"/>
                <w:szCs w:val="26"/>
              </w:rPr>
              <w:t>е</w:t>
            </w:r>
            <w:r w:rsidRPr="00755DC8">
              <w:rPr>
                <w:sz w:val="26"/>
                <w:szCs w:val="26"/>
              </w:rPr>
              <w:t>дийной презентации;</w:t>
            </w:r>
          </w:p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оформление рефератов.</w:t>
            </w:r>
          </w:p>
          <w:p w:rsidR="0084559E" w:rsidRPr="00755DC8" w:rsidRDefault="0084559E" w:rsidP="007D6D12">
            <w:pPr>
              <w:widowControl w:val="0"/>
              <w:jc w:val="both"/>
              <w:rPr>
                <w:bCs/>
                <w:sz w:val="26"/>
                <w:szCs w:val="26"/>
              </w:rPr>
            </w:pPr>
          </w:p>
        </w:tc>
      </w:tr>
      <w:tr w:rsidR="0084559E" w:rsidRPr="00755DC8" w:rsidTr="007D6D12">
        <w:tc>
          <w:tcPr>
            <w:tcW w:w="4785" w:type="dxa"/>
          </w:tcPr>
          <w:p w:rsidR="0084559E" w:rsidRPr="00AF0684" w:rsidRDefault="0084559E" w:rsidP="007D6D12">
            <w:pPr>
              <w:spacing w:before="60" w:after="60"/>
              <w:jc w:val="both"/>
              <w:rPr>
                <w:sz w:val="26"/>
                <w:szCs w:val="26"/>
              </w:rPr>
            </w:pPr>
            <w:r w:rsidRPr="00AF0684">
              <w:rPr>
                <w:sz w:val="26"/>
                <w:szCs w:val="26"/>
              </w:rPr>
              <w:t>ПК 1.4. Выбирать схемы базирования заготовок, оборудование, инструмент и оснастку для изготовления деталей м</w:t>
            </w:r>
            <w:r w:rsidRPr="00AF0684">
              <w:rPr>
                <w:sz w:val="26"/>
                <w:szCs w:val="26"/>
              </w:rPr>
              <w:t>а</w:t>
            </w:r>
            <w:r w:rsidRPr="00AF0684">
              <w:rPr>
                <w:sz w:val="26"/>
                <w:szCs w:val="26"/>
              </w:rPr>
              <w:t>шин.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Оценка </w:t>
            </w:r>
            <w:proofErr w:type="gramStart"/>
            <w:r w:rsidRPr="00755DC8">
              <w:rPr>
                <w:sz w:val="26"/>
                <w:szCs w:val="26"/>
              </w:rPr>
              <w:t>за</w:t>
            </w:r>
            <w:proofErr w:type="gramEnd"/>
            <w:r w:rsidRPr="00755DC8">
              <w:rPr>
                <w:sz w:val="26"/>
                <w:szCs w:val="26"/>
              </w:rPr>
              <w:t>:</w:t>
            </w:r>
          </w:p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участие в рабочих группах по выпо</w:t>
            </w:r>
            <w:r w:rsidRPr="00755DC8">
              <w:rPr>
                <w:sz w:val="26"/>
                <w:szCs w:val="26"/>
              </w:rPr>
              <w:t>л</w:t>
            </w:r>
            <w:r w:rsidRPr="00755DC8">
              <w:rPr>
                <w:sz w:val="26"/>
                <w:szCs w:val="26"/>
              </w:rPr>
              <w:t>нению практических заданий;</w:t>
            </w:r>
          </w:p>
          <w:p w:rsidR="0084559E" w:rsidRPr="00755DC8" w:rsidRDefault="0084559E" w:rsidP="007D6D12">
            <w:pPr>
              <w:widowControl w:val="0"/>
              <w:jc w:val="both"/>
              <w:rPr>
                <w:bCs/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выступление на семинарах с сообщ</w:t>
            </w:r>
            <w:r w:rsidRPr="00755DC8">
              <w:rPr>
                <w:sz w:val="26"/>
                <w:szCs w:val="26"/>
              </w:rPr>
              <w:t>е</w:t>
            </w:r>
            <w:r w:rsidRPr="00755DC8">
              <w:rPr>
                <w:sz w:val="26"/>
                <w:szCs w:val="26"/>
              </w:rPr>
              <w:t>ниями, рефератами.</w:t>
            </w:r>
          </w:p>
        </w:tc>
      </w:tr>
      <w:tr w:rsidR="0084559E" w:rsidRPr="00755DC8" w:rsidTr="007D6D12">
        <w:tc>
          <w:tcPr>
            <w:tcW w:w="4785" w:type="dxa"/>
          </w:tcPr>
          <w:p w:rsidR="0084559E" w:rsidRPr="00AF0684" w:rsidRDefault="0084559E" w:rsidP="007D6D12">
            <w:pPr>
              <w:spacing w:before="60" w:after="60"/>
              <w:jc w:val="both"/>
              <w:rPr>
                <w:sz w:val="26"/>
                <w:szCs w:val="26"/>
              </w:rPr>
            </w:pPr>
            <w:r w:rsidRPr="00AF0684">
              <w:rPr>
                <w:sz w:val="26"/>
                <w:szCs w:val="26"/>
              </w:rPr>
              <w:t>ПК 1.6. Разрабатывать технологическую документацию по изготовлению деталей машин, в том числе с применением систем автоматизированного проектиров</w:t>
            </w:r>
            <w:r w:rsidRPr="00AF0684">
              <w:rPr>
                <w:sz w:val="26"/>
                <w:szCs w:val="26"/>
              </w:rPr>
              <w:t>а</w:t>
            </w:r>
            <w:r w:rsidRPr="00AF0684">
              <w:rPr>
                <w:sz w:val="26"/>
                <w:szCs w:val="26"/>
              </w:rPr>
              <w:t>ния.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559E" w:rsidRPr="00755DC8" w:rsidRDefault="0084559E" w:rsidP="007D6D12">
            <w:pPr>
              <w:widowControl w:val="0"/>
              <w:jc w:val="both"/>
              <w:rPr>
                <w:bCs/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Оценка выполнения заданий на практических занятиях и самостоятельной р</w:t>
            </w:r>
            <w:r w:rsidRPr="00755DC8">
              <w:rPr>
                <w:sz w:val="26"/>
                <w:szCs w:val="26"/>
              </w:rPr>
              <w:t>а</w:t>
            </w:r>
            <w:r w:rsidRPr="00755DC8">
              <w:rPr>
                <w:sz w:val="26"/>
                <w:szCs w:val="26"/>
              </w:rPr>
              <w:t>боты</w:t>
            </w:r>
          </w:p>
        </w:tc>
      </w:tr>
      <w:tr w:rsidR="0084559E" w:rsidRPr="00755DC8" w:rsidTr="007D6D12">
        <w:tc>
          <w:tcPr>
            <w:tcW w:w="4785" w:type="dxa"/>
          </w:tcPr>
          <w:p w:rsidR="0084559E" w:rsidRPr="00AF0684" w:rsidRDefault="0084559E" w:rsidP="007D6D12">
            <w:pPr>
              <w:spacing w:before="60" w:after="60"/>
              <w:jc w:val="both"/>
              <w:rPr>
                <w:b/>
                <w:sz w:val="26"/>
                <w:szCs w:val="26"/>
              </w:rPr>
            </w:pPr>
            <w:r w:rsidRPr="00AF0684">
              <w:rPr>
                <w:sz w:val="26"/>
                <w:szCs w:val="26"/>
              </w:rPr>
              <w:t>ПК 2.1. Разрабатывать вручную управляющие программы для технологич</w:t>
            </w:r>
            <w:r w:rsidRPr="00AF0684">
              <w:rPr>
                <w:sz w:val="26"/>
                <w:szCs w:val="26"/>
              </w:rPr>
              <w:t>е</w:t>
            </w:r>
            <w:r w:rsidRPr="00AF0684">
              <w:rPr>
                <w:sz w:val="26"/>
                <w:szCs w:val="26"/>
              </w:rPr>
              <w:t>ского оборудования.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Оценка </w:t>
            </w:r>
            <w:proofErr w:type="gramStart"/>
            <w:r w:rsidRPr="00755DC8">
              <w:rPr>
                <w:sz w:val="26"/>
                <w:szCs w:val="26"/>
              </w:rPr>
              <w:t>за</w:t>
            </w:r>
            <w:proofErr w:type="gramEnd"/>
            <w:r w:rsidRPr="00755DC8">
              <w:rPr>
                <w:sz w:val="26"/>
                <w:szCs w:val="26"/>
              </w:rPr>
              <w:t xml:space="preserve">: </w:t>
            </w:r>
          </w:p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bCs/>
                <w:sz w:val="26"/>
                <w:szCs w:val="26"/>
              </w:rPr>
              <w:t xml:space="preserve"> выполнение практических работ и отч</w:t>
            </w:r>
            <w:r w:rsidRPr="00755DC8">
              <w:rPr>
                <w:bCs/>
                <w:sz w:val="26"/>
                <w:szCs w:val="26"/>
              </w:rPr>
              <w:t>е</w:t>
            </w:r>
            <w:r w:rsidRPr="00755DC8">
              <w:rPr>
                <w:bCs/>
                <w:sz w:val="26"/>
                <w:szCs w:val="26"/>
              </w:rPr>
              <w:t>тов по ним; устные ответы студентов на занятиях;</w:t>
            </w:r>
          </w:p>
          <w:p w:rsidR="0084559E" w:rsidRPr="00755DC8" w:rsidRDefault="0084559E" w:rsidP="007D6D12">
            <w:pPr>
              <w:widowControl w:val="0"/>
              <w:jc w:val="both"/>
              <w:rPr>
                <w:bCs/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участие в рабочих группах по выпо</w:t>
            </w:r>
            <w:r w:rsidRPr="00755DC8">
              <w:rPr>
                <w:sz w:val="26"/>
                <w:szCs w:val="26"/>
              </w:rPr>
              <w:t>л</w:t>
            </w:r>
            <w:r w:rsidRPr="00755DC8">
              <w:rPr>
                <w:sz w:val="26"/>
                <w:szCs w:val="26"/>
              </w:rPr>
              <w:t>нению практических заданий;</w:t>
            </w:r>
          </w:p>
        </w:tc>
      </w:tr>
      <w:tr w:rsidR="0084559E" w:rsidRPr="00755DC8" w:rsidTr="007D6D12">
        <w:tc>
          <w:tcPr>
            <w:tcW w:w="4785" w:type="dxa"/>
          </w:tcPr>
          <w:p w:rsidR="0084559E" w:rsidRPr="00AF0684" w:rsidRDefault="0084559E" w:rsidP="007D6D12">
            <w:pPr>
              <w:spacing w:before="60" w:after="60"/>
              <w:jc w:val="both"/>
              <w:rPr>
                <w:b/>
                <w:sz w:val="26"/>
                <w:szCs w:val="26"/>
              </w:rPr>
            </w:pPr>
            <w:r w:rsidRPr="00AF0684">
              <w:rPr>
                <w:sz w:val="26"/>
                <w:szCs w:val="26"/>
              </w:rPr>
              <w:t xml:space="preserve"> ПК 2.2. Разрабатывать с помощью CAD/САМ систем управляющие </w:t>
            </w:r>
            <w:r w:rsidRPr="00AF0684">
              <w:rPr>
                <w:sz w:val="26"/>
                <w:szCs w:val="26"/>
              </w:rPr>
              <w:lastRenderedPageBreak/>
              <w:t>программы для технологического оборуд</w:t>
            </w:r>
            <w:r w:rsidRPr="00AF0684">
              <w:rPr>
                <w:sz w:val="26"/>
                <w:szCs w:val="26"/>
              </w:rPr>
              <w:t>о</w:t>
            </w:r>
            <w:r w:rsidRPr="00AF0684">
              <w:rPr>
                <w:sz w:val="26"/>
                <w:szCs w:val="26"/>
              </w:rPr>
              <w:t>вания.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lastRenderedPageBreak/>
              <w:t xml:space="preserve">Оценка </w:t>
            </w:r>
            <w:proofErr w:type="gramStart"/>
            <w:r w:rsidRPr="00755DC8">
              <w:rPr>
                <w:sz w:val="26"/>
                <w:szCs w:val="26"/>
              </w:rPr>
              <w:t>за</w:t>
            </w:r>
            <w:proofErr w:type="gramEnd"/>
            <w:r w:rsidRPr="00755DC8">
              <w:rPr>
                <w:sz w:val="26"/>
                <w:szCs w:val="26"/>
              </w:rPr>
              <w:t>:</w:t>
            </w:r>
          </w:p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- участие в рабочих группах по </w:t>
            </w:r>
            <w:r w:rsidRPr="00755DC8">
              <w:rPr>
                <w:sz w:val="26"/>
                <w:szCs w:val="26"/>
              </w:rPr>
              <w:lastRenderedPageBreak/>
              <w:t>выпо</w:t>
            </w:r>
            <w:r w:rsidRPr="00755DC8">
              <w:rPr>
                <w:sz w:val="26"/>
                <w:szCs w:val="26"/>
              </w:rPr>
              <w:t>л</w:t>
            </w:r>
            <w:r w:rsidRPr="00755DC8">
              <w:rPr>
                <w:sz w:val="26"/>
                <w:szCs w:val="26"/>
              </w:rPr>
              <w:t>нению практических заданий;</w:t>
            </w:r>
          </w:p>
          <w:p w:rsidR="0084559E" w:rsidRPr="00755DC8" w:rsidRDefault="0084559E" w:rsidP="007D6D12">
            <w:pPr>
              <w:pStyle w:val="af0"/>
              <w:widowControl w:val="0"/>
              <w:shd w:val="clear" w:color="auto" w:fill="FFFFFF"/>
              <w:spacing w:before="0" w:beforeAutospacing="0" w:after="0" w:afterAutospacing="0"/>
              <w:jc w:val="both"/>
              <w:rPr>
                <w:bCs/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выступление на семинарах с сообщ</w:t>
            </w:r>
            <w:r w:rsidRPr="00755DC8">
              <w:rPr>
                <w:sz w:val="26"/>
                <w:szCs w:val="26"/>
              </w:rPr>
              <w:t>е</w:t>
            </w:r>
            <w:r w:rsidRPr="00755DC8">
              <w:rPr>
                <w:sz w:val="26"/>
                <w:szCs w:val="26"/>
              </w:rPr>
              <w:t>ниями, рефератами.</w:t>
            </w:r>
          </w:p>
        </w:tc>
      </w:tr>
      <w:tr w:rsidR="0084559E" w:rsidRPr="00755DC8" w:rsidTr="007D6D12">
        <w:tc>
          <w:tcPr>
            <w:tcW w:w="4785" w:type="dxa"/>
          </w:tcPr>
          <w:p w:rsidR="0084559E" w:rsidRPr="00AF0684" w:rsidRDefault="0084559E" w:rsidP="007D6D12">
            <w:pPr>
              <w:spacing w:before="60" w:after="60"/>
              <w:jc w:val="both"/>
              <w:rPr>
                <w:sz w:val="26"/>
                <w:szCs w:val="26"/>
              </w:rPr>
            </w:pPr>
            <w:r w:rsidRPr="00AF0684">
              <w:rPr>
                <w:sz w:val="26"/>
                <w:szCs w:val="26"/>
              </w:rPr>
              <w:lastRenderedPageBreak/>
              <w:t>ПК 2.3. Осуществлять проверку реализации и корректировки управляющих программ на технологическом оборуд</w:t>
            </w:r>
            <w:r w:rsidRPr="00AF0684">
              <w:rPr>
                <w:sz w:val="26"/>
                <w:szCs w:val="26"/>
              </w:rPr>
              <w:t>о</w:t>
            </w:r>
            <w:r w:rsidRPr="00AF0684">
              <w:rPr>
                <w:sz w:val="26"/>
                <w:szCs w:val="26"/>
              </w:rPr>
              <w:t>вании.</w:t>
            </w:r>
          </w:p>
        </w:tc>
        <w:tc>
          <w:tcPr>
            <w:tcW w:w="4786" w:type="dxa"/>
          </w:tcPr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Оценка </w:t>
            </w:r>
            <w:proofErr w:type="gramStart"/>
            <w:r w:rsidRPr="00755DC8">
              <w:rPr>
                <w:sz w:val="26"/>
                <w:szCs w:val="26"/>
              </w:rPr>
              <w:t>за</w:t>
            </w:r>
            <w:proofErr w:type="gramEnd"/>
            <w:r w:rsidRPr="00755DC8">
              <w:rPr>
                <w:sz w:val="26"/>
                <w:szCs w:val="26"/>
              </w:rPr>
              <w:t xml:space="preserve">: </w:t>
            </w:r>
          </w:p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bCs/>
                <w:sz w:val="26"/>
                <w:szCs w:val="26"/>
              </w:rPr>
              <w:t xml:space="preserve"> выполнение практических работ и отч</w:t>
            </w:r>
            <w:r w:rsidRPr="00755DC8">
              <w:rPr>
                <w:bCs/>
                <w:sz w:val="26"/>
                <w:szCs w:val="26"/>
              </w:rPr>
              <w:t>е</w:t>
            </w:r>
            <w:r w:rsidRPr="00755DC8">
              <w:rPr>
                <w:bCs/>
                <w:sz w:val="26"/>
                <w:szCs w:val="26"/>
              </w:rPr>
              <w:t>тов по ним; устные ответы студентов на занятиях;</w:t>
            </w:r>
          </w:p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участие в рабочих группах по выпо</w:t>
            </w:r>
            <w:r w:rsidRPr="00755DC8">
              <w:rPr>
                <w:sz w:val="26"/>
                <w:szCs w:val="26"/>
              </w:rPr>
              <w:t>л</w:t>
            </w:r>
            <w:r w:rsidRPr="00755DC8">
              <w:rPr>
                <w:sz w:val="26"/>
                <w:szCs w:val="26"/>
              </w:rPr>
              <w:t>нению практических заданий;</w:t>
            </w:r>
          </w:p>
        </w:tc>
      </w:tr>
      <w:tr w:rsidR="0084559E" w:rsidRPr="00755DC8" w:rsidTr="007D6D12">
        <w:tc>
          <w:tcPr>
            <w:tcW w:w="4785" w:type="dxa"/>
          </w:tcPr>
          <w:p w:rsidR="0084559E" w:rsidRPr="00AF0684" w:rsidRDefault="0084559E" w:rsidP="007D6D12">
            <w:pPr>
              <w:spacing w:before="60" w:after="60"/>
              <w:jc w:val="both"/>
              <w:rPr>
                <w:b/>
                <w:sz w:val="26"/>
                <w:szCs w:val="26"/>
              </w:rPr>
            </w:pPr>
            <w:r w:rsidRPr="00AF0684">
              <w:rPr>
                <w:sz w:val="26"/>
                <w:szCs w:val="26"/>
              </w:rPr>
              <w:t>ПК 3.1. Разрабатывать технологический процесс сборки изделий с применением конструкторской и технологической д</w:t>
            </w:r>
            <w:r w:rsidRPr="00AF0684">
              <w:rPr>
                <w:sz w:val="26"/>
                <w:szCs w:val="26"/>
              </w:rPr>
              <w:t>о</w:t>
            </w:r>
            <w:r w:rsidRPr="00AF0684">
              <w:rPr>
                <w:sz w:val="26"/>
                <w:szCs w:val="26"/>
              </w:rPr>
              <w:t>кументации.</w:t>
            </w:r>
          </w:p>
        </w:tc>
        <w:tc>
          <w:tcPr>
            <w:tcW w:w="4786" w:type="dxa"/>
          </w:tcPr>
          <w:p w:rsidR="0084559E" w:rsidRPr="00755DC8" w:rsidRDefault="0084559E" w:rsidP="007D6D1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Оценка выполнения заданий на практических занятиях и самостоятельной р</w:t>
            </w:r>
            <w:r w:rsidRPr="00755DC8">
              <w:rPr>
                <w:sz w:val="26"/>
                <w:szCs w:val="26"/>
              </w:rPr>
              <w:t>а</w:t>
            </w:r>
            <w:r w:rsidRPr="00755DC8">
              <w:rPr>
                <w:sz w:val="26"/>
                <w:szCs w:val="26"/>
              </w:rPr>
              <w:t>боты</w:t>
            </w:r>
          </w:p>
        </w:tc>
      </w:tr>
      <w:tr w:rsidR="0084559E" w:rsidRPr="00755DC8" w:rsidTr="007D6D12">
        <w:tc>
          <w:tcPr>
            <w:tcW w:w="4785" w:type="dxa"/>
          </w:tcPr>
          <w:p w:rsidR="0084559E" w:rsidRPr="00AF0684" w:rsidRDefault="0084559E" w:rsidP="007D6D12">
            <w:pPr>
              <w:spacing w:before="60" w:after="60"/>
              <w:jc w:val="both"/>
              <w:rPr>
                <w:b/>
                <w:sz w:val="26"/>
                <w:szCs w:val="26"/>
              </w:rPr>
            </w:pPr>
            <w:r w:rsidRPr="00AF0684">
              <w:rPr>
                <w:sz w:val="26"/>
                <w:szCs w:val="26"/>
              </w:rPr>
              <w:t>ПК 3.2. Выбирать оборудование, инс</w:t>
            </w:r>
            <w:r w:rsidRPr="00AF0684">
              <w:rPr>
                <w:sz w:val="26"/>
                <w:szCs w:val="26"/>
              </w:rPr>
              <w:t>т</w:t>
            </w:r>
            <w:r w:rsidRPr="00AF0684">
              <w:rPr>
                <w:sz w:val="26"/>
                <w:szCs w:val="26"/>
              </w:rPr>
              <w:t>румент и оснастку для осуществления сборки изделий.</w:t>
            </w:r>
          </w:p>
        </w:tc>
        <w:tc>
          <w:tcPr>
            <w:tcW w:w="4786" w:type="dxa"/>
          </w:tcPr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Оценка </w:t>
            </w:r>
            <w:proofErr w:type="gramStart"/>
            <w:r w:rsidRPr="00755DC8">
              <w:rPr>
                <w:sz w:val="26"/>
                <w:szCs w:val="26"/>
              </w:rPr>
              <w:t>за</w:t>
            </w:r>
            <w:proofErr w:type="gramEnd"/>
            <w:r w:rsidRPr="00755DC8">
              <w:rPr>
                <w:sz w:val="26"/>
                <w:szCs w:val="26"/>
              </w:rPr>
              <w:t xml:space="preserve">: </w:t>
            </w:r>
          </w:p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bCs/>
                <w:sz w:val="26"/>
                <w:szCs w:val="26"/>
              </w:rPr>
              <w:t xml:space="preserve"> выполнение практических работ и отч</w:t>
            </w:r>
            <w:r w:rsidRPr="00755DC8">
              <w:rPr>
                <w:bCs/>
                <w:sz w:val="26"/>
                <w:szCs w:val="26"/>
              </w:rPr>
              <w:t>е</w:t>
            </w:r>
            <w:r w:rsidRPr="00755DC8">
              <w:rPr>
                <w:bCs/>
                <w:sz w:val="26"/>
                <w:szCs w:val="26"/>
              </w:rPr>
              <w:t>тов по ним; устные ответы студентов на занятиях;</w:t>
            </w:r>
          </w:p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участие в рабочих группах по выпо</w:t>
            </w:r>
            <w:r w:rsidRPr="00755DC8">
              <w:rPr>
                <w:sz w:val="26"/>
                <w:szCs w:val="26"/>
              </w:rPr>
              <w:t>л</w:t>
            </w:r>
            <w:r w:rsidRPr="00755DC8">
              <w:rPr>
                <w:sz w:val="26"/>
                <w:szCs w:val="26"/>
              </w:rPr>
              <w:t>нению практических заданий;</w:t>
            </w:r>
          </w:p>
        </w:tc>
      </w:tr>
      <w:tr w:rsidR="0084559E" w:rsidRPr="00755DC8" w:rsidTr="007D6D12">
        <w:tc>
          <w:tcPr>
            <w:tcW w:w="4785" w:type="dxa"/>
          </w:tcPr>
          <w:p w:rsidR="0084559E" w:rsidRPr="00AF0684" w:rsidRDefault="0084559E" w:rsidP="007D6D12">
            <w:pPr>
              <w:spacing w:before="60" w:after="60"/>
              <w:jc w:val="both"/>
              <w:rPr>
                <w:b/>
                <w:sz w:val="26"/>
                <w:szCs w:val="26"/>
              </w:rPr>
            </w:pPr>
            <w:r w:rsidRPr="00AF0684">
              <w:rPr>
                <w:sz w:val="26"/>
                <w:szCs w:val="26"/>
              </w:rPr>
              <w:t>ПК 5.3. Контролировать качество продукции, выявлять, анализировать и ус</w:t>
            </w:r>
            <w:r w:rsidRPr="00AF0684">
              <w:rPr>
                <w:sz w:val="26"/>
                <w:szCs w:val="26"/>
              </w:rPr>
              <w:t>т</w:t>
            </w:r>
            <w:r w:rsidRPr="00AF0684">
              <w:rPr>
                <w:sz w:val="26"/>
                <w:szCs w:val="26"/>
              </w:rPr>
              <w:t>ранять причины выпуска продукции низкого качества.</w:t>
            </w:r>
          </w:p>
        </w:tc>
        <w:tc>
          <w:tcPr>
            <w:tcW w:w="4786" w:type="dxa"/>
          </w:tcPr>
          <w:p w:rsidR="0084559E" w:rsidRPr="00755DC8" w:rsidRDefault="0084559E" w:rsidP="007D6D12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755DC8">
              <w:rPr>
                <w:rFonts w:eastAsia="Calibri"/>
                <w:sz w:val="26"/>
                <w:szCs w:val="26"/>
              </w:rPr>
              <w:t>Оценка за</w:t>
            </w:r>
            <w:r w:rsidRPr="00755DC8">
              <w:rPr>
                <w:bCs/>
                <w:sz w:val="26"/>
                <w:szCs w:val="26"/>
              </w:rPr>
              <w:t xml:space="preserve"> выполнение практических работ и отчетов по ним; устные ответы студентов на занятиях; за участие</w:t>
            </w:r>
            <w:r w:rsidRPr="00755DC8">
              <w:rPr>
                <w:rFonts w:eastAsia="Calibri"/>
                <w:sz w:val="26"/>
                <w:szCs w:val="26"/>
              </w:rPr>
              <w:t xml:space="preserve"> в рабочих группах по выполнению практ</w:t>
            </w:r>
            <w:r w:rsidRPr="00755DC8">
              <w:rPr>
                <w:rFonts w:eastAsia="Calibri"/>
                <w:sz w:val="26"/>
                <w:szCs w:val="26"/>
              </w:rPr>
              <w:t>и</w:t>
            </w:r>
            <w:r w:rsidRPr="00755DC8">
              <w:rPr>
                <w:rFonts w:eastAsia="Calibri"/>
                <w:sz w:val="26"/>
                <w:szCs w:val="26"/>
              </w:rPr>
              <w:t>ческих заданий</w:t>
            </w:r>
          </w:p>
        </w:tc>
      </w:tr>
      <w:tr w:rsidR="0084559E" w:rsidRPr="00755DC8" w:rsidTr="007D6D12">
        <w:tc>
          <w:tcPr>
            <w:tcW w:w="4785" w:type="dxa"/>
          </w:tcPr>
          <w:p w:rsidR="0084559E" w:rsidRDefault="0084559E" w:rsidP="007D6D12">
            <w:r w:rsidRPr="00AF0684">
              <w:rPr>
                <w:sz w:val="26"/>
                <w:szCs w:val="26"/>
              </w:rPr>
              <w:t>ПК 5.4. Реализовывать технологические процессы в машиностроительном производстве с соблюдением требований охраны труда, безопасности жизнедеятельности и защиты окружающей среды, принципов и методов бережливого пр</w:t>
            </w:r>
            <w:r w:rsidRPr="00AF0684">
              <w:rPr>
                <w:sz w:val="26"/>
                <w:szCs w:val="26"/>
              </w:rPr>
              <w:t>о</w:t>
            </w:r>
            <w:r w:rsidRPr="00AF0684">
              <w:rPr>
                <w:sz w:val="26"/>
                <w:szCs w:val="26"/>
              </w:rPr>
              <w:t>изводства.</w:t>
            </w:r>
          </w:p>
        </w:tc>
        <w:tc>
          <w:tcPr>
            <w:tcW w:w="4786" w:type="dxa"/>
          </w:tcPr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Оценка </w:t>
            </w:r>
            <w:proofErr w:type="gramStart"/>
            <w:r w:rsidRPr="00755DC8">
              <w:rPr>
                <w:sz w:val="26"/>
                <w:szCs w:val="26"/>
              </w:rPr>
              <w:t>за</w:t>
            </w:r>
            <w:proofErr w:type="gramEnd"/>
            <w:r w:rsidRPr="00755DC8">
              <w:rPr>
                <w:sz w:val="26"/>
                <w:szCs w:val="26"/>
              </w:rPr>
              <w:t xml:space="preserve">: </w:t>
            </w:r>
          </w:p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bCs/>
                <w:sz w:val="26"/>
                <w:szCs w:val="26"/>
              </w:rPr>
              <w:t xml:space="preserve"> выполнение практических работ и отч</w:t>
            </w:r>
            <w:r w:rsidRPr="00755DC8">
              <w:rPr>
                <w:bCs/>
                <w:sz w:val="26"/>
                <w:szCs w:val="26"/>
              </w:rPr>
              <w:t>е</w:t>
            </w:r>
            <w:r w:rsidRPr="00755DC8">
              <w:rPr>
                <w:bCs/>
                <w:sz w:val="26"/>
                <w:szCs w:val="26"/>
              </w:rPr>
              <w:t>тов по ним; устные ответы студентов на занятиях;</w:t>
            </w:r>
          </w:p>
          <w:p w:rsidR="0084559E" w:rsidRPr="00755DC8" w:rsidRDefault="0084559E" w:rsidP="007D6D12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участие в рабочих группах по выпо</w:t>
            </w:r>
            <w:r w:rsidRPr="00755DC8">
              <w:rPr>
                <w:sz w:val="26"/>
                <w:szCs w:val="26"/>
              </w:rPr>
              <w:t>л</w:t>
            </w:r>
            <w:r w:rsidRPr="00755DC8">
              <w:rPr>
                <w:sz w:val="26"/>
                <w:szCs w:val="26"/>
              </w:rPr>
              <w:t>нению практических заданий;</w:t>
            </w:r>
          </w:p>
        </w:tc>
      </w:tr>
    </w:tbl>
    <w:p w:rsidR="0084559E" w:rsidRPr="00755DC8" w:rsidRDefault="0084559E" w:rsidP="0084559E">
      <w:pPr>
        <w:widowControl w:val="0"/>
        <w:spacing w:line="360" w:lineRule="auto"/>
        <w:ind w:left="57" w:right="57"/>
        <w:jc w:val="center"/>
        <w:rPr>
          <w:caps/>
          <w:sz w:val="26"/>
          <w:szCs w:val="26"/>
        </w:rPr>
      </w:pPr>
    </w:p>
    <w:tbl>
      <w:tblPr>
        <w:tblStyle w:val="TableNormal"/>
        <w:tblpPr w:leftFromText="180" w:rightFromText="180" w:vertAnchor="text" w:horzAnchor="margin" w:tblpX="436" w:tblpY="238"/>
        <w:tblW w:w="9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87"/>
        <w:gridCol w:w="8516"/>
      </w:tblGrid>
      <w:tr w:rsidR="0084559E" w:rsidRPr="00755DC8" w:rsidTr="007D6D12">
        <w:trPr>
          <w:trHeight w:val="554"/>
        </w:trPr>
        <w:tc>
          <w:tcPr>
            <w:tcW w:w="987" w:type="dxa"/>
          </w:tcPr>
          <w:p w:rsidR="0084559E" w:rsidRPr="00755DC8" w:rsidRDefault="0084559E" w:rsidP="007D6D12">
            <w:pPr>
              <w:widowControl w:val="0"/>
              <w:jc w:val="center"/>
              <w:rPr>
                <w:b/>
                <w:sz w:val="26"/>
                <w:szCs w:val="26"/>
                <w:lang w:val="ru-RU"/>
              </w:rPr>
            </w:pPr>
          </w:p>
          <w:p w:rsidR="0084559E" w:rsidRPr="00755DC8" w:rsidRDefault="0084559E" w:rsidP="007D6D12">
            <w:pPr>
              <w:widowControl w:val="0"/>
              <w:ind w:left="294" w:hanging="294"/>
              <w:jc w:val="center"/>
              <w:rPr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ЛР8</w:t>
            </w:r>
          </w:p>
        </w:tc>
        <w:tc>
          <w:tcPr>
            <w:tcW w:w="8516" w:type="dxa"/>
          </w:tcPr>
          <w:p w:rsidR="0084559E" w:rsidRPr="00755DC8" w:rsidRDefault="0084559E" w:rsidP="007D6D12">
            <w:pPr>
              <w:pStyle w:val="TableParagraph"/>
              <w:widowControl w:val="0"/>
              <w:ind w:left="147"/>
              <w:rPr>
                <w:sz w:val="26"/>
                <w:szCs w:val="26"/>
                <w:lang w:val="ru-RU"/>
              </w:rPr>
            </w:pPr>
            <w:proofErr w:type="gramStart"/>
            <w:r w:rsidRPr="00755DC8">
              <w:rPr>
                <w:sz w:val="26"/>
                <w:szCs w:val="26"/>
                <w:lang w:val="ru-RU"/>
              </w:rPr>
              <w:t>Готовый</w:t>
            </w:r>
            <w:proofErr w:type="gramEnd"/>
            <w:r w:rsidRPr="00755DC8">
              <w:rPr>
                <w:sz w:val="26"/>
                <w:szCs w:val="26"/>
                <w:lang w:val="ru-RU"/>
              </w:rPr>
              <w:t xml:space="preserve">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</w:t>
            </w:r>
            <w:r w:rsidRPr="00755DC8">
              <w:rPr>
                <w:sz w:val="26"/>
                <w:szCs w:val="26"/>
                <w:lang w:val="ru-RU"/>
              </w:rPr>
              <w:t>а</w:t>
            </w:r>
            <w:r w:rsidRPr="00755DC8">
              <w:rPr>
                <w:sz w:val="26"/>
                <w:szCs w:val="26"/>
                <w:lang w:val="ru-RU"/>
              </w:rPr>
              <w:t>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</w:tr>
      <w:tr w:rsidR="0084559E" w:rsidRPr="00755DC8" w:rsidTr="007D6D12">
        <w:trPr>
          <w:trHeight w:val="554"/>
        </w:trPr>
        <w:tc>
          <w:tcPr>
            <w:tcW w:w="987" w:type="dxa"/>
          </w:tcPr>
          <w:p w:rsidR="0084559E" w:rsidRPr="00755DC8" w:rsidRDefault="0084559E" w:rsidP="007D6D12">
            <w:pPr>
              <w:pStyle w:val="TableParagraph"/>
              <w:widowControl w:val="0"/>
              <w:ind w:left="0"/>
              <w:jc w:val="center"/>
              <w:rPr>
                <w:b/>
                <w:sz w:val="26"/>
                <w:szCs w:val="26"/>
                <w:lang w:val="ru-RU"/>
              </w:rPr>
            </w:pPr>
          </w:p>
          <w:p w:rsidR="0084559E" w:rsidRPr="00755DC8" w:rsidRDefault="0084559E" w:rsidP="007D6D12">
            <w:pPr>
              <w:pStyle w:val="TableParagraph"/>
              <w:widowControl w:val="0"/>
              <w:ind w:left="0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ЛР16</w:t>
            </w:r>
          </w:p>
        </w:tc>
        <w:tc>
          <w:tcPr>
            <w:tcW w:w="8516" w:type="dxa"/>
          </w:tcPr>
          <w:p w:rsidR="0084559E" w:rsidRPr="00755DC8" w:rsidRDefault="0084559E" w:rsidP="007D6D12">
            <w:pPr>
              <w:pStyle w:val="TableParagraph"/>
              <w:widowControl w:val="0"/>
              <w:ind w:left="147"/>
              <w:rPr>
                <w:sz w:val="26"/>
                <w:szCs w:val="26"/>
                <w:lang w:val="ru-RU"/>
              </w:rPr>
            </w:pPr>
            <w:r w:rsidRPr="00755DC8">
              <w:rPr>
                <w:sz w:val="26"/>
                <w:szCs w:val="26"/>
                <w:lang w:val="ru-RU"/>
              </w:rPr>
              <w:t>Способныйискатьинаходитьнеобходимуюинформациюиспользуяразнообразныетехнологииеепои</w:t>
            </w:r>
            <w:r w:rsidRPr="00755DC8">
              <w:rPr>
                <w:sz w:val="26"/>
                <w:szCs w:val="26"/>
                <w:lang w:val="ru-RU"/>
              </w:rPr>
              <w:t>с</w:t>
            </w:r>
            <w:r w:rsidRPr="00755DC8">
              <w:rPr>
                <w:sz w:val="26"/>
                <w:szCs w:val="26"/>
                <w:lang w:val="ru-RU"/>
              </w:rPr>
              <w:t>ка</w:t>
            </w:r>
            <w:proofErr w:type="gramStart"/>
            <w:r w:rsidRPr="00755DC8">
              <w:rPr>
                <w:sz w:val="26"/>
                <w:szCs w:val="26"/>
                <w:lang w:val="ru-RU"/>
              </w:rPr>
              <w:t>,д</w:t>
            </w:r>
            <w:proofErr w:type="gramEnd"/>
            <w:r w:rsidRPr="00755DC8">
              <w:rPr>
                <w:sz w:val="26"/>
                <w:szCs w:val="26"/>
                <w:lang w:val="ru-RU"/>
              </w:rPr>
              <w:t>лярешениявозникающихвпроцессепроизводственнойдеятельностипроблемв машиностроительной и металлообрабатывающей отраслях. Умение грамотно использовать профессиональную документацию.</w:t>
            </w:r>
          </w:p>
        </w:tc>
      </w:tr>
      <w:tr w:rsidR="0084559E" w:rsidRPr="00755DC8" w:rsidTr="007D6D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762"/>
        </w:trPr>
        <w:tc>
          <w:tcPr>
            <w:tcW w:w="987" w:type="dxa"/>
          </w:tcPr>
          <w:p w:rsidR="0084559E" w:rsidRPr="00755DC8" w:rsidRDefault="0084559E" w:rsidP="007D6D12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8516" w:type="dxa"/>
          </w:tcPr>
          <w:p w:rsidR="0084559E" w:rsidRPr="00755DC8" w:rsidRDefault="0084559E" w:rsidP="007D6D12">
            <w:pPr>
              <w:pStyle w:val="TableParagraph"/>
              <w:ind w:left="0"/>
              <w:rPr>
                <w:sz w:val="26"/>
                <w:szCs w:val="26"/>
                <w:lang w:val="ru-RU"/>
              </w:rPr>
            </w:pPr>
          </w:p>
        </w:tc>
      </w:tr>
    </w:tbl>
    <w:p w:rsidR="0084559E" w:rsidRPr="00755DC8" w:rsidRDefault="0084559E" w:rsidP="0084559E">
      <w:pPr>
        <w:spacing w:line="360" w:lineRule="auto"/>
        <w:ind w:left="57" w:right="57"/>
        <w:jc w:val="center"/>
        <w:rPr>
          <w:b/>
          <w:sz w:val="26"/>
          <w:szCs w:val="26"/>
        </w:rPr>
      </w:pPr>
    </w:p>
    <w:p w:rsidR="0084559E" w:rsidRDefault="0084559E" w:rsidP="0084559E">
      <w:pPr>
        <w:spacing w:after="200" w:line="276" w:lineRule="auto"/>
        <w:rPr>
          <w:b/>
          <w:caps/>
          <w:sz w:val="26"/>
          <w:szCs w:val="26"/>
        </w:rPr>
      </w:pPr>
      <w:r>
        <w:rPr>
          <w:b/>
          <w:caps/>
          <w:sz w:val="26"/>
          <w:szCs w:val="26"/>
        </w:rPr>
        <w:br w:type="page"/>
      </w:r>
    </w:p>
    <w:p w:rsidR="0084559E" w:rsidRPr="00755DC8" w:rsidRDefault="0084559E" w:rsidP="0084559E">
      <w:pPr>
        <w:spacing w:line="360" w:lineRule="auto"/>
        <w:ind w:left="57" w:right="57"/>
        <w:jc w:val="center"/>
        <w:rPr>
          <w:b/>
          <w:caps/>
          <w:sz w:val="26"/>
          <w:szCs w:val="26"/>
        </w:rPr>
      </w:pPr>
      <w:r w:rsidRPr="00755DC8">
        <w:rPr>
          <w:b/>
          <w:caps/>
          <w:sz w:val="26"/>
          <w:szCs w:val="26"/>
        </w:rPr>
        <w:lastRenderedPageBreak/>
        <w:t>3. Контрольно-оценочные материалы</w:t>
      </w:r>
    </w:p>
    <w:p w:rsidR="0084559E" w:rsidRPr="00755DC8" w:rsidRDefault="0084559E" w:rsidP="0084559E">
      <w:pPr>
        <w:spacing w:line="360" w:lineRule="auto"/>
        <w:ind w:left="57" w:right="57"/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3.1. Текущий контроль</w:t>
      </w:r>
    </w:p>
    <w:p w:rsidR="0084559E" w:rsidRPr="00755DC8" w:rsidRDefault="0084559E" w:rsidP="0084559E">
      <w:pPr>
        <w:spacing w:line="360" w:lineRule="auto"/>
        <w:ind w:left="57" w:right="57"/>
        <w:jc w:val="center"/>
        <w:rPr>
          <w:sz w:val="26"/>
          <w:szCs w:val="26"/>
        </w:rPr>
      </w:pPr>
      <w:r w:rsidRPr="00755DC8">
        <w:rPr>
          <w:sz w:val="26"/>
          <w:szCs w:val="26"/>
        </w:rPr>
        <w:t>3.1.1.Банк тестовых заданий по темам дисциплины</w:t>
      </w:r>
    </w:p>
    <w:tbl>
      <w:tblPr>
        <w:tblStyle w:val="ae"/>
        <w:tblW w:w="0" w:type="auto"/>
        <w:tblInd w:w="250" w:type="dxa"/>
        <w:tblLook w:val="04A0"/>
      </w:tblPr>
      <w:tblGrid>
        <w:gridCol w:w="851"/>
        <w:gridCol w:w="7371"/>
        <w:gridCol w:w="1275"/>
      </w:tblGrid>
      <w:tr w:rsidR="0084559E" w:rsidRPr="00755DC8" w:rsidTr="007D6D12">
        <w:tc>
          <w:tcPr>
            <w:tcW w:w="85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№ </w:t>
            </w:r>
            <w:proofErr w:type="spellStart"/>
            <w:r w:rsidRPr="00755DC8">
              <w:rPr>
                <w:sz w:val="26"/>
                <w:szCs w:val="26"/>
              </w:rPr>
              <w:t>п</w:t>
            </w:r>
            <w:proofErr w:type="gramStart"/>
            <w:r w:rsidRPr="00755DC8">
              <w:rPr>
                <w:sz w:val="26"/>
                <w:szCs w:val="26"/>
              </w:rPr>
              <w:t>.п</w:t>
            </w:r>
            <w:proofErr w:type="spellEnd"/>
            <w:proofErr w:type="gramEnd"/>
          </w:p>
        </w:tc>
        <w:tc>
          <w:tcPr>
            <w:tcW w:w="7371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Наименование вопроса</w:t>
            </w:r>
          </w:p>
        </w:tc>
        <w:tc>
          <w:tcPr>
            <w:tcW w:w="1275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Кол-во баллов</w:t>
            </w:r>
          </w:p>
        </w:tc>
      </w:tr>
      <w:tr w:rsidR="0084559E" w:rsidRPr="00755DC8" w:rsidTr="007D6D12">
        <w:tc>
          <w:tcPr>
            <w:tcW w:w="85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1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Процесс резания заключается в образовании ……. Поверхностей путем …….. и отделения </w:t>
            </w:r>
            <w:proofErr w:type="spellStart"/>
            <w:r w:rsidRPr="00755DC8">
              <w:rPr>
                <w:sz w:val="26"/>
                <w:szCs w:val="26"/>
              </w:rPr>
              <w:t>повеохностных</w:t>
            </w:r>
            <w:proofErr w:type="spellEnd"/>
            <w:r w:rsidRPr="00755DC8">
              <w:rPr>
                <w:sz w:val="26"/>
                <w:szCs w:val="26"/>
              </w:rPr>
              <w:t xml:space="preserve"> слоев с образов</w:t>
            </w:r>
            <w:r w:rsidRPr="00755DC8">
              <w:rPr>
                <w:sz w:val="26"/>
                <w:szCs w:val="26"/>
              </w:rPr>
              <w:t>а</w:t>
            </w:r>
            <w:r w:rsidRPr="00755DC8">
              <w:rPr>
                <w:sz w:val="26"/>
                <w:szCs w:val="26"/>
              </w:rPr>
              <w:t>нием …….</w:t>
            </w:r>
          </w:p>
        </w:tc>
        <w:tc>
          <w:tcPr>
            <w:tcW w:w="1275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=3</w:t>
            </w:r>
          </w:p>
        </w:tc>
      </w:tr>
      <w:tr w:rsidR="0084559E" w:rsidRPr="00755DC8" w:rsidTr="007D6D12">
        <w:tc>
          <w:tcPr>
            <w:tcW w:w="85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2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Виды токарной обработки: 1-   2-  3-  4-</w:t>
            </w:r>
          </w:p>
        </w:tc>
        <w:tc>
          <w:tcPr>
            <w:tcW w:w="1275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=4</w:t>
            </w:r>
          </w:p>
        </w:tc>
      </w:tr>
      <w:tr w:rsidR="0084559E" w:rsidRPr="00755DC8" w:rsidTr="007D6D12">
        <w:tc>
          <w:tcPr>
            <w:tcW w:w="85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3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Инструменты для токарной обработки: 1-   2-  3-  4-</w:t>
            </w:r>
          </w:p>
        </w:tc>
        <w:tc>
          <w:tcPr>
            <w:tcW w:w="1275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=4</w:t>
            </w:r>
          </w:p>
        </w:tc>
      </w:tr>
      <w:tr w:rsidR="0084559E" w:rsidRPr="00755DC8" w:rsidTr="007D6D12">
        <w:tc>
          <w:tcPr>
            <w:tcW w:w="85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4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В передней бабке находится ….   ……</w:t>
            </w:r>
          </w:p>
        </w:tc>
        <w:tc>
          <w:tcPr>
            <w:tcW w:w="1275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=2</w:t>
            </w:r>
          </w:p>
        </w:tc>
      </w:tr>
      <w:tr w:rsidR="0084559E" w:rsidRPr="00755DC8" w:rsidTr="007D6D12">
        <w:tc>
          <w:tcPr>
            <w:tcW w:w="85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5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Коробка подач предназначена для ……….. движения </w:t>
            </w:r>
            <w:proofErr w:type="gramStart"/>
            <w:r w:rsidRPr="00755DC8">
              <w:rPr>
                <w:sz w:val="26"/>
                <w:szCs w:val="26"/>
              </w:rPr>
              <w:t>от</w:t>
            </w:r>
            <w:proofErr w:type="gramEnd"/>
            <w:r w:rsidRPr="00755DC8">
              <w:rPr>
                <w:sz w:val="26"/>
                <w:szCs w:val="26"/>
              </w:rPr>
              <w:t xml:space="preserve"> ……… к ….  …….</w:t>
            </w:r>
          </w:p>
        </w:tc>
        <w:tc>
          <w:tcPr>
            <w:tcW w:w="1275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=4</w:t>
            </w:r>
          </w:p>
        </w:tc>
      </w:tr>
      <w:tr w:rsidR="0084559E" w:rsidRPr="00755DC8" w:rsidTr="007D6D12">
        <w:tc>
          <w:tcPr>
            <w:tcW w:w="85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6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Задняя бабка предназначена для  ……….        …… и ……….   ….. заготовок</w:t>
            </w:r>
          </w:p>
        </w:tc>
        <w:tc>
          <w:tcPr>
            <w:tcW w:w="1275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=4</w:t>
            </w:r>
          </w:p>
        </w:tc>
      </w:tr>
      <w:tr w:rsidR="0084559E" w:rsidRPr="00755DC8" w:rsidTr="007D6D12">
        <w:tc>
          <w:tcPr>
            <w:tcW w:w="85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7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Вставить пропущенные слова: «Технологический процесс– </w:t>
            </w:r>
            <w:proofErr w:type="gramStart"/>
            <w:r w:rsidRPr="00755DC8">
              <w:rPr>
                <w:sz w:val="26"/>
                <w:szCs w:val="26"/>
              </w:rPr>
              <w:t>эт</w:t>
            </w:r>
            <w:proofErr w:type="gramEnd"/>
            <w:r w:rsidRPr="00755DC8">
              <w:rPr>
                <w:sz w:val="26"/>
                <w:szCs w:val="26"/>
              </w:rPr>
              <w:t>о часть ……. процесса, выполняемая в определенной ……».</w:t>
            </w:r>
          </w:p>
        </w:tc>
        <w:tc>
          <w:tcPr>
            <w:tcW w:w="1275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=2</w:t>
            </w:r>
          </w:p>
        </w:tc>
      </w:tr>
      <w:tr w:rsidR="0084559E" w:rsidRPr="00755DC8" w:rsidTr="007D6D12">
        <w:tc>
          <w:tcPr>
            <w:tcW w:w="85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8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Вставить пропущенные слова: «Производственный процесс– </w:t>
            </w:r>
            <w:proofErr w:type="gramStart"/>
            <w:r w:rsidRPr="00755DC8">
              <w:rPr>
                <w:sz w:val="26"/>
                <w:szCs w:val="26"/>
              </w:rPr>
              <w:t>эт</w:t>
            </w:r>
            <w:proofErr w:type="gramEnd"/>
            <w:r w:rsidRPr="00755DC8">
              <w:rPr>
                <w:sz w:val="26"/>
                <w:szCs w:val="26"/>
              </w:rPr>
              <w:t>о ……. процессов, связанных с …… детали».</w:t>
            </w:r>
          </w:p>
        </w:tc>
        <w:tc>
          <w:tcPr>
            <w:tcW w:w="1275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=2</w:t>
            </w:r>
          </w:p>
        </w:tc>
      </w:tr>
      <w:tr w:rsidR="0084559E" w:rsidRPr="00755DC8" w:rsidTr="007D6D12">
        <w:tc>
          <w:tcPr>
            <w:tcW w:w="85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9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Переход </w:t>
            </w:r>
            <w:proofErr w:type="gramStart"/>
            <w:r w:rsidRPr="00755DC8">
              <w:rPr>
                <w:sz w:val="26"/>
                <w:szCs w:val="26"/>
              </w:rPr>
              <w:t>–э</w:t>
            </w:r>
            <w:proofErr w:type="gramEnd"/>
            <w:r w:rsidRPr="00755DC8">
              <w:rPr>
                <w:sz w:val="26"/>
                <w:szCs w:val="26"/>
              </w:rPr>
              <w:t>то: часть …., выполняется   …. и тем же инструме</w:t>
            </w:r>
            <w:r w:rsidRPr="00755DC8">
              <w:rPr>
                <w:sz w:val="26"/>
                <w:szCs w:val="26"/>
              </w:rPr>
              <w:t>н</w:t>
            </w:r>
            <w:r w:rsidRPr="00755DC8">
              <w:rPr>
                <w:sz w:val="26"/>
                <w:szCs w:val="26"/>
              </w:rPr>
              <w:t>том без изменения режима резания одной и той же ……..</w:t>
            </w:r>
          </w:p>
        </w:tc>
        <w:tc>
          <w:tcPr>
            <w:tcW w:w="1275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=3</w:t>
            </w:r>
          </w:p>
        </w:tc>
      </w:tr>
      <w:tr w:rsidR="0084559E" w:rsidRPr="00755DC8" w:rsidTr="007D6D12">
        <w:tc>
          <w:tcPr>
            <w:tcW w:w="85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10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Вставить пропущенные слова: «Операция– </w:t>
            </w:r>
            <w:proofErr w:type="gramStart"/>
            <w:r w:rsidRPr="00755DC8">
              <w:rPr>
                <w:sz w:val="26"/>
                <w:szCs w:val="26"/>
              </w:rPr>
              <w:t>эт</w:t>
            </w:r>
            <w:proofErr w:type="gramEnd"/>
            <w:r w:rsidRPr="00755DC8">
              <w:rPr>
                <w:sz w:val="26"/>
                <w:szCs w:val="26"/>
              </w:rPr>
              <w:t>о часть ……. пр</w:t>
            </w:r>
            <w:r w:rsidRPr="00755DC8">
              <w:rPr>
                <w:sz w:val="26"/>
                <w:szCs w:val="26"/>
              </w:rPr>
              <w:t>о</w:t>
            </w:r>
            <w:r w:rsidRPr="00755DC8">
              <w:rPr>
                <w:sz w:val="26"/>
                <w:szCs w:val="26"/>
              </w:rPr>
              <w:t>цесса, выполняемая  на одном  ……    …….».</w:t>
            </w:r>
          </w:p>
        </w:tc>
        <w:tc>
          <w:tcPr>
            <w:tcW w:w="1275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=3</w:t>
            </w:r>
          </w:p>
        </w:tc>
      </w:tr>
      <w:tr w:rsidR="0084559E" w:rsidRPr="00755DC8" w:rsidTr="007D6D12">
        <w:tc>
          <w:tcPr>
            <w:tcW w:w="85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</w:p>
        </w:tc>
        <w:tc>
          <w:tcPr>
            <w:tcW w:w="737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Итого:</w:t>
            </w:r>
          </w:p>
        </w:tc>
        <w:tc>
          <w:tcPr>
            <w:tcW w:w="1275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=31</w:t>
            </w:r>
          </w:p>
        </w:tc>
      </w:tr>
    </w:tbl>
    <w:p w:rsidR="0084559E" w:rsidRPr="00755DC8" w:rsidRDefault="0084559E" w:rsidP="0084559E">
      <w:pPr>
        <w:spacing w:line="360" w:lineRule="auto"/>
        <w:ind w:left="57" w:right="57"/>
        <w:jc w:val="both"/>
        <w:rPr>
          <w:sz w:val="26"/>
          <w:szCs w:val="26"/>
        </w:rPr>
      </w:pPr>
    </w:p>
    <w:p w:rsidR="0084559E" w:rsidRPr="00755DC8" w:rsidRDefault="0084559E" w:rsidP="0084559E">
      <w:pPr>
        <w:spacing w:line="360" w:lineRule="auto"/>
        <w:ind w:left="57" w:right="57"/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Тест по теме:  « Механические передачи» Вариант 1</w:t>
      </w:r>
    </w:p>
    <w:p w:rsidR="0084559E" w:rsidRPr="00755DC8" w:rsidRDefault="0084559E" w:rsidP="0084559E">
      <w:pPr>
        <w:spacing w:line="360" w:lineRule="auto"/>
        <w:ind w:left="284" w:right="57"/>
        <w:jc w:val="both"/>
        <w:rPr>
          <w:sz w:val="26"/>
          <w:szCs w:val="26"/>
        </w:rPr>
      </w:pPr>
    </w:p>
    <w:tbl>
      <w:tblPr>
        <w:tblW w:w="963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14"/>
        <w:gridCol w:w="7307"/>
        <w:gridCol w:w="1418"/>
      </w:tblGrid>
      <w:tr w:rsidR="0084559E" w:rsidRPr="00755DC8" w:rsidTr="007D6D12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№ </w:t>
            </w:r>
            <w:proofErr w:type="spellStart"/>
            <w:proofErr w:type="gramStart"/>
            <w:r w:rsidRPr="00755DC8">
              <w:rPr>
                <w:sz w:val="26"/>
                <w:szCs w:val="26"/>
              </w:rPr>
              <w:t>п</w:t>
            </w:r>
            <w:proofErr w:type="spellEnd"/>
            <w:proofErr w:type="gramEnd"/>
            <w:r w:rsidRPr="00755DC8">
              <w:rPr>
                <w:sz w:val="26"/>
                <w:szCs w:val="26"/>
              </w:rPr>
              <w:t>/</w:t>
            </w:r>
            <w:proofErr w:type="spellStart"/>
            <w:r w:rsidRPr="00755DC8">
              <w:rPr>
                <w:sz w:val="26"/>
                <w:szCs w:val="26"/>
              </w:rPr>
              <w:t>п</w:t>
            </w:r>
            <w:proofErr w:type="spellEnd"/>
          </w:p>
        </w:tc>
        <w:tc>
          <w:tcPr>
            <w:tcW w:w="7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Наименование вопроса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 w:rsidRPr="00755DC8">
              <w:rPr>
                <w:b/>
                <w:sz w:val="26"/>
                <w:szCs w:val="26"/>
              </w:rPr>
              <w:t>Кол</w:t>
            </w:r>
            <w:proofErr w:type="gramStart"/>
            <w:r w:rsidRPr="00755DC8">
              <w:rPr>
                <w:b/>
                <w:sz w:val="26"/>
                <w:szCs w:val="26"/>
              </w:rPr>
              <w:t>.б</w:t>
            </w:r>
            <w:proofErr w:type="gramEnd"/>
            <w:r w:rsidRPr="00755DC8">
              <w:rPr>
                <w:b/>
                <w:sz w:val="26"/>
                <w:szCs w:val="26"/>
              </w:rPr>
              <w:t>аллов</w:t>
            </w:r>
            <w:proofErr w:type="spellEnd"/>
          </w:p>
        </w:tc>
      </w:tr>
      <w:tr w:rsidR="0084559E" w:rsidRPr="00755DC8" w:rsidTr="007D6D12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7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Механиз</w:t>
            </w:r>
            <w:proofErr w:type="gramStart"/>
            <w:r w:rsidRPr="00755DC8">
              <w:rPr>
                <w:sz w:val="26"/>
                <w:szCs w:val="26"/>
              </w:rPr>
              <w:t>м-</w:t>
            </w:r>
            <w:proofErr w:type="gramEnd"/>
            <w:r w:rsidRPr="00755DC8">
              <w:rPr>
                <w:sz w:val="26"/>
                <w:szCs w:val="26"/>
              </w:rPr>
              <w:t xml:space="preserve"> …… ведомых и ……… звеньев, предназначенных для выполнения работы.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 xml:space="preserve"> =2</w:t>
            </w:r>
          </w:p>
        </w:tc>
      </w:tr>
      <w:tr w:rsidR="0084559E" w:rsidRPr="00755DC8" w:rsidTr="007D6D12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7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Ведущее звено вращается </w:t>
            </w:r>
            <w:proofErr w:type="gramStart"/>
            <w:r w:rsidRPr="00755DC8">
              <w:rPr>
                <w:sz w:val="26"/>
                <w:szCs w:val="26"/>
              </w:rPr>
              <w:t>от</w:t>
            </w:r>
            <w:proofErr w:type="gramEnd"/>
            <w:r w:rsidRPr="00755DC8">
              <w:rPr>
                <w:sz w:val="26"/>
                <w:szCs w:val="26"/>
              </w:rPr>
              <w:t xml:space="preserve"> ……….. к нему …………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 xml:space="preserve"> =2</w:t>
            </w:r>
          </w:p>
        </w:tc>
      </w:tr>
      <w:tr w:rsidR="0084559E" w:rsidRPr="00755DC8" w:rsidTr="007D6D12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7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Ведомое звено получает вращение от…………. Звена.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=1</w:t>
            </w:r>
          </w:p>
        </w:tc>
      </w:tr>
      <w:tr w:rsidR="0084559E" w:rsidRPr="00755DC8" w:rsidTr="007D6D12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4</w:t>
            </w:r>
          </w:p>
        </w:tc>
        <w:tc>
          <w:tcPr>
            <w:tcW w:w="7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Определить по условным обозначениям (рис.1-6) виды пер</w:t>
            </w:r>
            <w:r w:rsidRPr="00755DC8">
              <w:rPr>
                <w:sz w:val="26"/>
                <w:szCs w:val="26"/>
              </w:rPr>
              <w:t>е</w:t>
            </w:r>
            <w:r w:rsidRPr="00755DC8">
              <w:rPr>
                <w:sz w:val="26"/>
                <w:szCs w:val="26"/>
              </w:rPr>
              <w:t xml:space="preserve">дач: 1- 2-  3-  4-  5-  6-  </w:t>
            </w:r>
          </w:p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Их состав и передаточное отношение</w:t>
            </w:r>
          </w:p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b/>
                <w:noProof/>
                <w:sz w:val="26"/>
                <w:szCs w:val="26"/>
                <w:vertAlign w:val="subscript"/>
              </w:rPr>
              <w:lastRenderedPageBreak/>
              <w:drawing>
                <wp:inline distT="0" distB="0" distL="0" distR="0">
                  <wp:extent cx="1964055" cy="2178685"/>
                  <wp:effectExtent l="1905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4055" cy="21786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55DC8">
              <w:rPr>
                <w:b/>
                <w:noProof/>
                <w:sz w:val="26"/>
                <w:szCs w:val="26"/>
                <w:vertAlign w:val="subscript"/>
              </w:rPr>
              <w:drawing>
                <wp:inline distT="0" distB="0" distL="0" distR="0">
                  <wp:extent cx="2727325" cy="1574165"/>
                  <wp:effectExtent l="1905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7325" cy="15741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Рис.1                                                  Рис.2</w:t>
            </w:r>
          </w:p>
          <w:p w:rsidR="0084559E" w:rsidRPr="00755DC8" w:rsidRDefault="0084559E" w:rsidP="007D6D12">
            <w:pPr>
              <w:rPr>
                <w:sz w:val="26"/>
                <w:szCs w:val="26"/>
              </w:rPr>
            </w:pPr>
          </w:p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b/>
                <w:noProof/>
                <w:sz w:val="26"/>
                <w:szCs w:val="26"/>
                <w:vertAlign w:val="subscript"/>
              </w:rPr>
              <w:drawing>
                <wp:inline distT="0" distB="0" distL="0" distR="0">
                  <wp:extent cx="1828800" cy="1757045"/>
                  <wp:effectExtent l="1905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7570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55DC8">
              <w:rPr>
                <w:b/>
                <w:noProof/>
                <w:sz w:val="26"/>
                <w:szCs w:val="26"/>
                <w:vertAlign w:val="subscript"/>
              </w:rPr>
              <w:drawing>
                <wp:inline distT="0" distB="0" distL="0" distR="0">
                  <wp:extent cx="2067560" cy="1296035"/>
                  <wp:effectExtent l="19050" t="0" r="889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7560" cy="12960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Рис.3                                                     Рис.4</w:t>
            </w:r>
          </w:p>
          <w:p w:rsidR="0084559E" w:rsidRPr="00755DC8" w:rsidRDefault="0084559E" w:rsidP="007D6D12">
            <w:pPr>
              <w:rPr>
                <w:sz w:val="26"/>
                <w:szCs w:val="26"/>
              </w:rPr>
            </w:pPr>
          </w:p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b/>
                <w:noProof/>
                <w:sz w:val="26"/>
                <w:szCs w:val="26"/>
                <w:vertAlign w:val="subscript"/>
              </w:rPr>
              <w:drawing>
                <wp:inline distT="0" distB="0" distL="0" distR="0">
                  <wp:extent cx="1256030" cy="1113155"/>
                  <wp:effectExtent l="19050" t="0" r="127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030" cy="11131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55DC8">
              <w:rPr>
                <w:b/>
                <w:noProof/>
                <w:sz w:val="26"/>
                <w:szCs w:val="26"/>
                <w:vertAlign w:val="subscript"/>
              </w:rPr>
              <w:drawing>
                <wp:inline distT="0" distB="0" distL="0" distR="0">
                  <wp:extent cx="1709420" cy="1336040"/>
                  <wp:effectExtent l="19050" t="0" r="508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9420" cy="1336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Рис.5                                             Рис.6</w:t>
            </w:r>
          </w:p>
          <w:p w:rsidR="0084559E" w:rsidRPr="00755DC8" w:rsidRDefault="0084559E" w:rsidP="007D6D12">
            <w:pPr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lastRenderedPageBreak/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=18</w:t>
            </w:r>
          </w:p>
        </w:tc>
      </w:tr>
      <w:tr w:rsidR="0084559E" w:rsidRPr="00755DC8" w:rsidTr="007D6D12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ИТОГО:</w:t>
            </w:r>
          </w:p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=23</w:t>
            </w:r>
          </w:p>
        </w:tc>
      </w:tr>
    </w:tbl>
    <w:p w:rsidR="0084559E" w:rsidRPr="00755DC8" w:rsidRDefault="0084559E" w:rsidP="0084559E">
      <w:pPr>
        <w:ind w:left="284" w:firstLine="851"/>
        <w:jc w:val="both"/>
        <w:rPr>
          <w:sz w:val="26"/>
          <w:szCs w:val="26"/>
        </w:rPr>
      </w:pPr>
    </w:p>
    <w:p w:rsidR="0084559E" w:rsidRPr="00755DC8" w:rsidRDefault="0084559E" w:rsidP="0084559E">
      <w:pPr>
        <w:ind w:left="284"/>
        <w:rPr>
          <w:b/>
          <w:bCs/>
          <w:sz w:val="26"/>
          <w:szCs w:val="26"/>
        </w:rPr>
      </w:pPr>
      <w:r w:rsidRPr="00755DC8">
        <w:rPr>
          <w:b/>
          <w:bCs/>
          <w:sz w:val="26"/>
          <w:szCs w:val="26"/>
        </w:rPr>
        <w:t>Контрольный тест по теме: « Грузоподъемные механизмы»</w:t>
      </w:r>
    </w:p>
    <w:p w:rsidR="0084559E" w:rsidRPr="00755DC8" w:rsidRDefault="0084559E" w:rsidP="0084559E">
      <w:pPr>
        <w:ind w:left="284"/>
        <w:rPr>
          <w:b/>
          <w:bCs/>
          <w:sz w:val="26"/>
          <w:szCs w:val="26"/>
        </w:rPr>
      </w:pPr>
    </w:p>
    <w:tbl>
      <w:tblPr>
        <w:tblW w:w="9606" w:type="dxa"/>
        <w:tblInd w:w="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"/>
        <w:gridCol w:w="855"/>
        <w:gridCol w:w="7324"/>
        <w:gridCol w:w="43"/>
        <w:gridCol w:w="1361"/>
      </w:tblGrid>
      <w:tr w:rsidR="0084559E" w:rsidRPr="00755DC8" w:rsidTr="007D6D12">
        <w:tc>
          <w:tcPr>
            <w:tcW w:w="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lastRenderedPageBreak/>
              <w:t xml:space="preserve">№ </w:t>
            </w:r>
            <w:proofErr w:type="spellStart"/>
            <w:proofErr w:type="gramStart"/>
            <w:r w:rsidRPr="00755DC8">
              <w:rPr>
                <w:sz w:val="26"/>
                <w:szCs w:val="26"/>
              </w:rPr>
              <w:t>п</w:t>
            </w:r>
            <w:proofErr w:type="spellEnd"/>
            <w:proofErr w:type="gramEnd"/>
            <w:r w:rsidRPr="00755DC8">
              <w:rPr>
                <w:sz w:val="26"/>
                <w:szCs w:val="26"/>
              </w:rPr>
              <w:t>/</w:t>
            </w:r>
            <w:proofErr w:type="spellStart"/>
            <w:r w:rsidRPr="00755DC8">
              <w:rPr>
                <w:sz w:val="26"/>
                <w:szCs w:val="26"/>
              </w:rPr>
              <w:t>п</w:t>
            </w:r>
            <w:proofErr w:type="spellEnd"/>
          </w:p>
        </w:tc>
        <w:tc>
          <w:tcPr>
            <w:tcW w:w="7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Наименование вопроса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jc w:val="center"/>
              <w:rPr>
                <w:b/>
                <w:sz w:val="26"/>
                <w:szCs w:val="26"/>
              </w:rPr>
            </w:pPr>
            <w:proofErr w:type="spellStart"/>
            <w:r w:rsidRPr="00755DC8">
              <w:rPr>
                <w:b/>
                <w:sz w:val="26"/>
                <w:szCs w:val="26"/>
              </w:rPr>
              <w:t>Кол</w:t>
            </w:r>
            <w:proofErr w:type="gramStart"/>
            <w:r w:rsidRPr="00755DC8">
              <w:rPr>
                <w:b/>
                <w:sz w:val="26"/>
                <w:szCs w:val="26"/>
              </w:rPr>
              <w:t>.б</w:t>
            </w:r>
            <w:proofErr w:type="gramEnd"/>
            <w:r w:rsidRPr="00755DC8">
              <w:rPr>
                <w:b/>
                <w:sz w:val="26"/>
                <w:szCs w:val="26"/>
              </w:rPr>
              <w:t>аллов</w:t>
            </w:r>
            <w:proofErr w:type="spellEnd"/>
          </w:p>
        </w:tc>
      </w:tr>
      <w:tr w:rsidR="0084559E" w:rsidRPr="00755DC8" w:rsidTr="007D6D12">
        <w:tc>
          <w:tcPr>
            <w:tcW w:w="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7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Механизм</w:t>
            </w:r>
            <w:proofErr w:type="gramStart"/>
            <w:r w:rsidRPr="00755DC8">
              <w:rPr>
                <w:sz w:val="26"/>
                <w:szCs w:val="26"/>
              </w:rPr>
              <w:t>ы-</w:t>
            </w:r>
            <w:proofErr w:type="gramEnd"/>
            <w:r w:rsidRPr="00755DC8">
              <w:rPr>
                <w:sz w:val="26"/>
                <w:szCs w:val="26"/>
              </w:rPr>
              <w:t xml:space="preserve"> это система ……….. связанных между собой …., совершающих ….. под действием приложенных к ним ..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 xml:space="preserve"> =3</w:t>
            </w:r>
          </w:p>
        </w:tc>
      </w:tr>
      <w:tr w:rsidR="0084559E" w:rsidRPr="00755DC8" w:rsidTr="007D6D12">
        <w:tc>
          <w:tcPr>
            <w:tcW w:w="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7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Домкраты – это …………… механизмы,  предназначены для</w:t>
            </w:r>
            <w:proofErr w:type="gramStart"/>
            <w:r w:rsidRPr="00755DC8">
              <w:rPr>
                <w:sz w:val="26"/>
                <w:szCs w:val="26"/>
              </w:rPr>
              <w:t xml:space="preserve"> ……..</w:t>
            </w:r>
            <w:proofErr w:type="gramEnd"/>
            <w:r w:rsidRPr="00755DC8">
              <w:rPr>
                <w:sz w:val="26"/>
                <w:szCs w:val="26"/>
              </w:rPr>
              <w:t>грузов на …… высоту.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 xml:space="preserve"> =3</w:t>
            </w:r>
          </w:p>
        </w:tc>
      </w:tr>
      <w:tr w:rsidR="0084559E" w:rsidRPr="00755DC8" w:rsidTr="007D6D12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По рис</w:t>
            </w:r>
            <w:proofErr w:type="gramStart"/>
            <w:r w:rsidRPr="00755DC8">
              <w:rPr>
                <w:sz w:val="26"/>
                <w:szCs w:val="26"/>
              </w:rPr>
              <w:t>.О</w:t>
            </w:r>
            <w:proofErr w:type="gramEnd"/>
            <w:r w:rsidRPr="00755DC8">
              <w:rPr>
                <w:sz w:val="26"/>
                <w:szCs w:val="26"/>
              </w:rPr>
              <w:t>бозначить позиции:   1, 2,3,4,5</w:t>
            </w:r>
          </w:p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                     Рис.1 </w:t>
            </w:r>
            <w:r w:rsidRPr="00755DC8">
              <w:rPr>
                <w:noProof/>
                <w:sz w:val="26"/>
                <w:szCs w:val="26"/>
              </w:rPr>
              <w:drawing>
                <wp:inline distT="0" distB="0" distL="0" distR="0">
                  <wp:extent cx="1033136" cy="1651146"/>
                  <wp:effectExtent l="1905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2065" cy="1649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=5</w:t>
            </w:r>
          </w:p>
        </w:tc>
      </w:tr>
      <w:tr w:rsidR="0084559E" w:rsidRPr="00755DC8" w:rsidTr="007D6D12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4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Лебедка </w:t>
            </w:r>
            <w:proofErr w:type="gramStart"/>
            <w:r w:rsidRPr="00755DC8">
              <w:rPr>
                <w:sz w:val="26"/>
                <w:szCs w:val="26"/>
              </w:rPr>
              <w:t>–э</w:t>
            </w:r>
            <w:proofErr w:type="gramEnd"/>
            <w:r w:rsidRPr="00755DC8">
              <w:rPr>
                <w:sz w:val="26"/>
                <w:szCs w:val="26"/>
              </w:rPr>
              <w:t>то……… механизм, предназначена для …. И …. грузов.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=3</w:t>
            </w:r>
          </w:p>
        </w:tc>
      </w:tr>
      <w:tr w:rsidR="0084559E" w:rsidRPr="00755DC8" w:rsidTr="007D6D12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5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Обозначить поз.1, 2,3,4,5  (Рис.2)</w:t>
            </w:r>
          </w:p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  <w:r w:rsidRPr="00755DC8">
              <w:rPr>
                <w:noProof/>
                <w:sz w:val="26"/>
                <w:szCs w:val="26"/>
              </w:rPr>
              <w:drawing>
                <wp:inline distT="0" distB="0" distL="0" distR="0">
                  <wp:extent cx="3355340" cy="1900555"/>
                  <wp:effectExtent l="1905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5340" cy="1900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55DC8">
              <w:rPr>
                <w:sz w:val="26"/>
                <w:szCs w:val="26"/>
              </w:rPr>
              <w:t>Рис.2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=5</w:t>
            </w:r>
          </w:p>
        </w:tc>
      </w:tr>
      <w:tr w:rsidR="0084559E" w:rsidRPr="00755DC8" w:rsidTr="007D6D12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Какой механизм называется храповым, его устройство, принцип действия.</w:t>
            </w:r>
          </w:p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=3</w:t>
            </w:r>
          </w:p>
        </w:tc>
      </w:tr>
      <w:tr w:rsidR="0084559E" w:rsidRPr="00755DC8" w:rsidTr="007D6D12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7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При затягивании ленточного тормоза возникают силы …. о</w:t>
            </w:r>
            <w:r w:rsidRPr="00755DC8">
              <w:rPr>
                <w:sz w:val="26"/>
                <w:szCs w:val="26"/>
              </w:rPr>
              <w:t>с</w:t>
            </w:r>
            <w:r w:rsidRPr="00755DC8">
              <w:rPr>
                <w:sz w:val="26"/>
                <w:szCs w:val="26"/>
              </w:rPr>
              <w:t>танавливающие …….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=2</w:t>
            </w:r>
          </w:p>
        </w:tc>
      </w:tr>
      <w:tr w:rsidR="0084559E" w:rsidRPr="00755DC8" w:rsidTr="007D6D12">
        <w:trPr>
          <w:gridBefore w:val="1"/>
          <w:wBefore w:w="23" w:type="dxa"/>
          <w:trHeight w:val="80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8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Вставить пропущенные слова: талями называют</w:t>
            </w:r>
            <w:proofErr w:type="gramStart"/>
            <w:r w:rsidRPr="00755DC8">
              <w:rPr>
                <w:sz w:val="26"/>
                <w:szCs w:val="26"/>
              </w:rPr>
              <w:t xml:space="preserve"> ………………….</w:t>
            </w:r>
            <w:proofErr w:type="gramEnd"/>
            <w:r w:rsidRPr="00755DC8">
              <w:rPr>
                <w:sz w:val="26"/>
                <w:szCs w:val="26"/>
              </w:rPr>
              <w:t xml:space="preserve">для ……….. грузов. 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=2</w:t>
            </w:r>
          </w:p>
        </w:tc>
      </w:tr>
      <w:tr w:rsidR="0084559E" w:rsidRPr="00755DC8" w:rsidTr="007D6D12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9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При подъеме груза осевая сила, действующая на червяке …… его вправо и храповое колесо….. вращается под уп</w:t>
            </w:r>
            <w:r w:rsidRPr="00755DC8">
              <w:rPr>
                <w:sz w:val="26"/>
                <w:szCs w:val="26"/>
              </w:rPr>
              <w:t>о</w:t>
            </w:r>
            <w:r w:rsidRPr="00755DC8">
              <w:rPr>
                <w:sz w:val="26"/>
                <w:szCs w:val="26"/>
              </w:rPr>
              <w:t>ром.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=2</w:t>
            </w:r>
          </w:p>
        </w:tc>
      </w:tr>
      <w:tr w:rsidR="0084559E" w:rsidRPr="00755DC8" w:rsidTr="007D6D12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lastRenderedPageBreak/>
              <w:t>10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  <w:r w:rsidRPr="00755DC8">
              <w:rPr>
                <w:noProof/>
                <w:sz w:val="26"/>
                <w:szCs w:val="26"/>
              </w:rPr>
              <w:drawing>
                <wp:inline distT="0" distB="0" distL="0" distR="0">
                  <wp:extent cx="952500" cy="1984968"/>
                  <wp:effectExtent l="1905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5557" cy="19913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55DC8">
              <w:rPr>
                <w:sz w:val="26"/>
                <w:szCs w:val="26"/>
              </w:rPr>
              <w:t xml:space="preserve">  Рис.3       Устройство тали: обозначить поз. 1-  2-  3-   4-  5-  6-  7-                           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=7</w:t>
            </w:r>
          </w:p>
        </w:tc>
      </w:tr>
      <w:tr w:rsidR="0084559E" w:rsidRPr="00755DC8" w:rsidTr="007D6D12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11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По окончании подъема червяк ….. храповое …. Влево и оно ….. упором.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=3</w:t>
            </w:r>
          </w:p>
        </w:tc>
      </w:tr>
      <w:tr w:rsidR="0084559E" w:rsidRPr="00755DC8" w:rsidTr="007D6D12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12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При опускании груза осевая сила червяка …. Свое направл</w:t>
            </w:r>
            <w:r w:rsidRPr="00755DC8">
              <w:rPr>
                <w:sz w:val="26"/>
                <w:szCs w:val="26"/>
              </w:rPr>
              <w:t>е</w:t>
            </w:r>
            <w:r w:rsidRPr="00755DC8">
              <w:rPr>
                <w:sz w:val="26"/>
                <w:szCs w:val="26"/>
              </w:rPr>
              <w:t>ние и тормоз ………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=2</w:t>
            </w:r>
          </w:p>
        </w:tc>
      </w:tr>
      <w:tr w:rsidR="0084559E" w:rsidRPr="00755DC8" w:rsidTr="007D6D12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13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Тельферы предназначены для …. и  горизонтального ….. поднятого груза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=2</w:t>
            </w:r>
          </w:p>
        </w:tc>
      </w:tr>
      <w:tr w:rsidR="0084559E" w:rsidRPr="00755DC8" w:rsidTr="007D6D12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  <w:r w:rsidRPr="00755DC8">
              <w:rPr>
                <w:noProof/>
                <w:sz w:val="26"/>
                <w:szCs w:val="26"/>
              </w:rPr>
              <w:drawing>
                <wp:inline distT="0" distB="0" distL="0" distR="0">
                  <wp:extent cx="1582420" cy="2711450"/>
                  <wp:effectExtent l="1905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2420" cy="271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55DC8">
              <w:rPr>
                <w:sz w:val="26"/>
                <w:szCs w:val="26"/>
              </w:rPr>
              <w:t>Рис.4 Обозначить поз</w:t>
            </w:r>
            <w:proofErr w:type="gramStart"/>
            <w:r w:rsidRPr="00755DC8">
              <w:rPr>
                <w:sz w:val="26"/>
                <w:szCs w:val="26"/>
              </w:rPr>
              <w:t xml:space="preserve">.: </w:t>
            </w:r>
            <w:proofErr w:type="gramEnd"/>
            <w:r w:rsidRPr="00755DC8">
              <w:rPr>
                <w:sz w:val="26"/>
                <w:szCs w:val="26"/>
              </w:rPr>
              <w:t xml:space="preserve">1-   2-  3- 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=3</w:t>
            </w:r>
          </w:p>
        </w:tc>
      </w:tr>
      <w:tr w:rsidR="0084559E" w:rsidRPr="00755DC8" w:rsidTr="007D6D12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59E" w:rsidRPr="00755DC8" w:rsidRDefault="0084559E" w:rsidP="007D6D12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Итого: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559E" w:rsidRPr="00755DC8" w:rsidRDefault="0084559E" w:rsidP="007D6D12">
            <w:pPr>
              <w:ind w:left="284"/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=45</w:t>
            </w:r>
          </w:p>
        </w:tc>
      </w:tr>
    </w:tbl>
    <w:p w:rsidR="0084559E" w:rsidRPr="00755DC8" w:rsidRDefault="0084559E" w:rsidP="0084559E">
      <w:pPr>
        <w:ind w:left="284"/>
        <w:rPr>
          <w:b/>
          <w:bCs/>
          <w:sz w:val="26"/>
          <w:szCs w:val="26"/>
        </w:rPr>
      </w:pPr>
    </w:p>
    <w:p w:rsidR="0084559E" w:rsidRPr="00755DC8" w:rsidRDefault="0084559E" w:rsidP="0084559E">
      <w:pPr>
        <w:spacing w:line="360" w:lineRule="auto"/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Тест «Станки для электрохимической и электрофизической обработки»</w:t>
      </w:r>
    </w:p>
    <w:tbl>
      <w:tblPr>
        <w:tblStyle w:val="ae"/>
        <w:tblW w:w="0" w:type="auto"/>
        <w:tblInd w:w="392" w:type="dxa"/>
        <w:tblLook w:val="04A0"/>
      </w:tblPr>
      <w:tblGrid>
        <w:gridCol w:w="850"/>
        <w:gridCol w:w="7371"/>
        <w:gridCol w:w="1276"/>
      </w:tblGrid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 xml:space="preserve">№ </w:t>
            </w:r>
            <w:proofErr w:type="spellStart"/>
            <w:proofErr w:type="gramStart"/>
            <w:r w:rsidRPr="00755DC8">
              <w:rPr>
                <w:b/>
                <w:sz w:val="26"/>
                <w:szCs w:val="26"/>
              </w:rPr>
              <w:t>п</w:t>
            </w:r>
            <w:proofErr w:type="spellEnd"/>
            <w:proofErr w:type="gramEnd"/>
            <w:r w:rsidRPr="00755DC8">
              <w:rPr>
                <w:b/>
                <w:sz w:val="26"/>
                <w:szCs w:val="26"/>
              </w:rPr>
              <w:t>/</w:t>
            </w:r>
            <w:proofErr w:type="spellStart"/>
            <w:r w:rsidRPr="00755DC8">
              <w:rPr>
                <w:b/>
                <w:sz w:val="26"/>
                <w:szCs w:val="26"/>
              </w:rPr>
              <w:t>п</w:t>
            </w:r>
            <w:proofErr w:type="spellEnd"/>
          </w:p>
        </w:tc>
        <w:tc>
          <w:tcPr>
            <w:tcW w:w="7371" w:type="dxa"/>
          </w:tcPr>
          <w:p w:rsidR="0084559E" w:rsidRPr="00755DC8" w:rsidRDefault="0084559E" w:rsidP="007D6D12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Наименование вопроса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Кол баллов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spacing w:line="360" w:lineRule="auto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Станки для электрохимической и электрофизической обработки относятся к группе: 1,  2,  3,  4,   5,   6,  7.  8,    9.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=1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spacing w:line="360" w:lineRule="auto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В электроискровых станках металл разрушается под действием …… ….. 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=2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spacing w:line="360" w:lineRule="auto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В электроискровых станках используется: а) жидкость </w:t>
            </w:r>
          </w:p>
          <w:p w:rsidR="0084559E" w:rsidRPr="00755DC8" w:rsidRDefault="0084559E" w:rsidP="007D6D12">
            <w:pPr>
              <w:spacing w:line="360" w:lineRule="auto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lastRenderedPageBreak/>
              <w:t>Б) газ  в) металл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lastRenderedPageBreak/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=1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lastRenderedPageBreak/>
              <w:t>4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spacing w:line="360" w:lineRule="auto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В электроискровых станках деталь погружают </w:t>
            </w:r>
            <w:proofErr w:type="gramStart"/>
            <w:r w:rsidRPr="00755DC8">
              <w:rPr>
                <w:sz w:val="26"/>
                <w:szCs w:val="26"/>
              </w:rPr>
              <w:t>в</w:t>
            </w:r>
            <w:proofErr w:type="gramEnd"/>
            <w:r w:rsidRPr="00755DC8">
              <w:rPr>
                <w:sz w:val="26"/>
                <w:szCs w:val="26"/>
              </w:rPr>
              <w:t xml:space="preserve"> ….. и соед</w:t>
            </w:r>
            <w:r w:rsidRPr="00755DC8">
              <w:rPr>
                <w:sz w:val="26"/>
                <w:szCs w:val="26"/>
              </w:rPr>
              <w:t>и</w:t>
            </w:r>
            <w:r w:rsidRPr="00755DC8">
              <w:rPr>
                <w:sz w:val="26"/>
                <w:szCs w:val="26"/>
              </w:rPr>
              <w:t xml:space="preserve">няют </w:t>
            </w:r>
            <w:proofErr w:type="gramStart"/>
            <w:r w:rsidRPr="00755DC8">
              <w:rPr>
                <w:sz w:val="26"/>
                <w:szCs w:val="26"/>
              </w:rPr>
              <w:t>с</w:t>
            </w:r>
            <w:proofErr w:type="gramEnd"/>
            <w:r w:rsidRPr="00755DC8">
              <w:rPr>
                <w:sz w:val="26"/>
                <w:szCs w:val="26"/>
              </w:rPr>
              <w:t xml:space="preserve"> …. полюсом, инструмент соединяют с ….. полюсом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=3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5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spacing w:line="360" w:lineRule="auto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В электроимпульсных станках деталь соединяют с ….., а инс</w:t>
            </w:r>
            <w:r w:rsidRPr="00755DC8">
              <w:rPr>
                <w:sz w:val="26"/>
                <w:szCs w:val="26"/>
              </w:rPr>
              <w:t>т</w:t>
            </w:r>
            <w:r w:rsidRPr="00755DC8">
              <w:rPr>
                <w:sz w:val="26"/>
                <w:szCs w:val="26"/>
              </w:rPr>
              <w:t xml:space="preserve">румент – </w:t>
            </w:r>
            <w:proofErr w:type="gramStart"/>
            <w:r w:rsidRPr="00755DC8">
              <w:rPr>
                <w:sz w:val="26"/>
                <w:szCs w:val="26"/>
              </w:rPr>
              <w:t>с</w:t>
            </w:r>
            <w:proofErr w:type="gramEnd"/>
            <w:r w:rsidRPr="00755DC8">
              <w:rPr>
                <w:sz w:val="26"/>
                <w:szCs w:val="26"/>
              </w:rPr>
              <w:t xml:space="preserve"> …..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=2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В электроимпульсных станках жидкой средой является: вода  б) масло   в) кислота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proofErr w:type="gramStart"/>
            <w:r w:rsidRPr="00755DC8">
              <w:rPr>
                <w:b/>
                <w:sz w:val="26"/>
                <w:szCs w:val="26"/>
              </w:rPr>
              <w:t>Р</w:t>
            </w:r>
            <w:proofErr w:type="gramEnd"/>
            <w:r w:rsidRPr="00755DC8">
              <w:rPr>
                <w:b/>
                <w:sz w:val="26"/>
                <w:szCs w:val="26"/>
              </w:rPr>
              <w:t>=1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7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В ультразвуковых станках между деталью и инструментом п</w:t>
            </w:r>
            <w:r w:rsidRPr="00755DC8">
              <w:rPr>
                <w:sz w:val="26"/>
                <w:szCs w:val="26"/>
              </w:rPr>
              <w:t>о</w:t>
            </w:r>
            <w:r w:rsidRPr="00755DC8">
              <w:rPr>
                <w:sz w:val="26"/>
                <w:szCs w:val="26"/>
              </w:rPr>
              <w:t>ступает ….    ….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=2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8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В </w:t>
            </w:r>
            <w:proofErr w:type="spellStart"/>
            <w:proofErr w:type="gramStart"/>
            <w:r w:rsidRPr="00755DC8">
              <w:rPr>
                <w:sz w:val="26"/>
                <w:szCs w:val="26"/>
              </w:rPr>
              <w:t>анодно</w:t>
            </w:r>
            <w:proofErr w:type="spellEnd"/>
            <w:r w:rsidRPr="00755DC8">
              <w:rPr>
                <w:sz w:val="26"/>
                <w:szCs w:val="26"/>
              </w:rPr>
              <w:t>- механических</w:t>
            </w:r>
            <w:proofErr w:type="gramEnd"/>
            <w:r w:rsidRPr="00755DC8">
              <w:rPr>
                <w:sz w:val="26"/>
                <w:szCs w:val="26"/>
              </w:rPr>
              <w:t xml:space="preserve"> станках  между диском и деталью п</w:t>
            </w:r>
            <w:r w:rsidRPr="00755DC8">
              <w:rPr>
                <w:sz w:val="26"/>
                <w:szCs w:val="26"/>
              </w:rPr>
              <w:t>о</w:t>
            </w:r>
            <w:r w:rsidRPr="00755DC8">
              <w:rPr>
                <w:sz w:val="26"/>
                <w:szCs w:val="26"/>
              </w:rPr>
              <w:t>дается….., которая под действием тока …. металл.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=2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9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spellStart"/>
            <w:proofErr w:type="gramStart"/>
            <w:r w:rsidRPr="00755DC8">
              <w:rPr>
                <w:sz w:val="26"/>
                <w:szCs w:val="26"/>
              </w:rPr>
              <w:t>Электронно</w:t>
            </w:r>
            <w:proofErr w:type="spellEnd"/>
            <w:r w:rsidRPr="00755DC8">
              <w:rPr>
                <w:sz w:val="26"/>
                <w:szCs w:val="26"/>
              </w:rPr>
              <w:t>- лучевая</w:t>
            </w:r>
            <w:proofErr w:type="gramEnd"/>
            <w:r w:rsidRPr="00755DC8">
              <w:rPr>
                <w:sz w:val="26"/>
                <w:szCs w:val="26"/>
              </w:rPr>
              <w:t xml:space="preserve"> обработка основана на использовании …… энергии ………… пучка ………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=3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10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spellStart"/>
            <w:proofErr w:type="gramStart"/>
            <w:r w:rsidRPr="00755DC8">
              <w:rPr>
                <w:sz w:val="26"/>
                <w:szCs w:val="26"/>
              </w:rPr>
              <w:t>Электронно</w:t>
            </w:r>
            <w:proofErr w:type="spellEnd"/>
            <w:r w:rsidRPr="00755DC8">
              <w:rPr>
                <w:sz w:val="26"/>
                <w:szCs w:val="26"/>
              </w:rPr>
              <w:t>- лучевая</w:t>
            </w:r>
            <w:proofErr w:type="gramEnd"/>
            <w:r w:rsidRPr="00755DC8">
              <w:rPr>
                <w:sz w:val="26"/>
                <w:szCs w:val="26"/>
              </w:rPr>
              <w:t xml:space="preserve"> обработка применяется для: 1)   2)   3)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=3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11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Диаметр луча в лазерных станках составляет:  0,1 мм  0,01 мм 0,001мм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=1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12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В лазерных станках металл …. до …. температур, ….. и </w:t>
            </w:r>
          </w:p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…………..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=3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371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Итого: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=24</w:t>
            </w:r>
          </w:p>
        </w:tc>
      </w:tr>
    </w:tbl>
    <w:p w:rsidR="0084559E" w:rsidRPr="00755DC8" w:rsidRDefault="0084559E" w:rsidP="0084559E">
      <w:pPr>
        <w:ind w:left="284"/>
        <w:rPr>
          <w:b/>
          <w:bCs/>
          <w:sz w:val="26"/>
          <w:szCs w:val="26"/>
        </w:rPr>
      </w:pPr>
    </w:p>
    <w:p w:rsidR="0084559E" w:rsidRPr="00755DC8" w:rsidRDefault="0084559E" w:rsidP="0084559E">
      <w:pPr>
        <w:ind w:left="284"/>
        <w:rPr>
          <w:b/>
          <w:bCs/>
          <w:sz w:val="26"/>
          <w:szCs w:val="26"/>
        </w:rPr>
      </w:pPr>
      <w:r w:rsidRPr="00755DC8">
        <w:rPr>
          <w:b/>
          <w:bCs/>
          <w:sz w:val="26"/>
          <w:szCs w:val="26"/>
        </w:rPr>
        <w:t>Тест по теме «Станки токарной группы»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0"/>
        <w:gridCol w:w="7371"/>
        <w:gridCol w:w="1276"/>
      </w:tblGrid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№ </w:t>
            </w:r>
            <w:proofErr w:type="spellStart"/>
            <w:proofErr w:type="gramStart"/>
            <w:r w:rsidRPr="00755DC8">
              <w:rPr>
                <w:sz w:val="26"/>
                <w:szCs w:val="26"/>
              </w:rPr>
              <w:t>п</w:t>
            </w:r>
            <w:proofErr w:type="spellEnd"/>
            <w:proofErr w:type="gramEnd"/>
            <w:r w:rsidRPr="00755DC8">
              <w:rPr>
                <w:sz w:val="26"/>
                <w:szCs w:val="26"/>
              </w:rPr>
              <w:t>/</w:t>
            </w:r>
            <w:proofErr w:type="spellStart"/>
            <w:r w:rsidRPr="00755DC8">
              <w:rPr>
                <w:sz w:val="26"/>
                <w:szCs w:val="26"/>
              </w:rPr>
              <w:t>п</w:t>
            </w:r>
            <w:proofErr w:type="spellEnd"/>
          </w:p>
        </w:tc>
        <w:tc>
          <w:tcPr>
            <w:tcW w:w="7371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Наименование вопроса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Кол-во баллов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1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Определить виды станков по маркам: 16 К20;   1341; 1Б 140; 1А693; 1541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=5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2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К токарной группе относятся станки:  1)  2)  3)  4)  5)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=5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3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Для зажима прутка на токарно-револьверных станках испол</w:t>
            </w:r>
            <w:r w:rsidRPr="00755DC8">
              <w:rPr>
                <w:sz w:val="26"/>
                <w:szCs w:val="26"/>
              </w:rPr>
              <w:t>ь</w:t>
            </w:r>
            <w:r w:rsidRPr="00755DC8">
              <w:rPr>
                <w:sz w:val="26"/>
                <w:szCs w:val="26"/>
              </w:rPr>
              <w:t>зуются …… патроны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=1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4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Ось вращения револьверной головки в револьверном станке расположена ……. оси вращения шпинделя на …. </w:t>
            </w:r>
            <w:proofErr w:type="gramStart"/>
            <w:r w:rsidRPr="00755DC8">
              <w:rPr>
                <w:sz w:val="26"/>
                <w:szCs w:val="26"/>
              </w:rPr>
              <w:t>мм</w:t>
            </w:r>
            <w:proofErr w:type="gramEnd"/>
            <w:r w:rsidRPr="00755DC8">
              <w:rPr>
                <w:sz w:val="26"/>
                <w:szCs w:val="26"/>
              </w:rPr>
              <w:t xml:space="preserve"> и ….. ей.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=3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5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Револьверная головка имеет…. Отверстий.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=1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6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Уравнение кинематической цепи вращения шпинделя револ</w:t>
            </w:r>
            <w:r w:rsidRPr="00755DC8">
              <w:rPr>
                <w:sz w:val="26"/>
                <w:szCs w:val="26"/>
              </w:rPr>
              <w:t>ь</w:t>
            </w:r>
            <w:r w:rsidRPr="00755DC8">
              <w:rPr>
                <w:sz w:val="26"/>
                <w:szCs w:val="26"/>
              </w:rPr>
              <w:t>верного станка: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=1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7 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Токарные автоматы предназначены для производства: а) ед</w:t>
            </w:r>
            <w:r w:rsidRPr="00755DC8">
              <w:rPr>
                <w:sz w:val="26"/>
                <w:szCs w:val="26"/>
              </w:rPr>
              <w:t>и</w:t>
            </w:r>
            <w:r w:rsidRPr="00755DC8">
              <w:rPr>
                <w:sz w:val="26"/>
                <w:szCs w:val="26"/>
              </w:rPr>
              <w:t xml:space="preserve">ничного б) массового  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=1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8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Токарно-лобовые станки предназначены для деталей …… ди</w:t>
            </w:r>
            <w:r w:rsidRPr="00755DC8">
              <w:rPr>
                <w:sz w:val="26"/>
                <w:szCs w:val="26"/>
              </w:rPr>
              <w:t>а</w:t>
            </w:r>
            <w:r w:rsidRPr="00755DC8">
              <w:rPr>
                <w:sz w:val="26"/>
                <w:szCs w:val="26"/>
              </w:rPr>
              <w:t>метра и … длины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=2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9 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Недостатки токарно-лобового станка:  1) 2)  3)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=3</w:t>
            </w:r>
          </w:p>
        </w:tc>
      </w:tr>
      <w:tr w:rsidR="0084559E" w:rsidRPr="00755DC8" w:rsidTr="007D6D12">
        <w:tc>
          <w:tcPr>
            <w:tcW w:w="850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10</w:t>
            </w:r>
          </w:p>
        </w:tc>
        <w:tc>
          <w:tcPr>
            <w:tcW w:w="7371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Итого:</w:t>
            </w:r>
          </w:p>
        </w:tc>
        <w:tc>
          <w:tcPr>
            <w:tcW w:w="1276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=22</w:t>
            </w:r>
          </w:p>
        </w:tc>
      </w:tr>
    </w:tbl>
    <w:p w:rsidR="0084559E" w:rsidRPr="00755DC8" w:rsidRDefault="0084559E" w:rsidP="0084559E">
      <w:pPr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Тест на тему: « Фрезерование зубчатых колес»</w:t>
      </w:r>
    </w:p>
    <w:tbl>
      <w:tblPr>
        <w:tblpPr w:leftFromText="180" w:rightFromText="180" w:vertAnchor="page" w:horzAnchor="margin" w:tblpXSpec="center" w:tblpY="117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7513"/>
        <w:gridCol w:w="1215"/>
      </w:tblGrid>
      <w:tr w:rsidR="0084559E" w:rsidRPr="00755DC8" w:rsidTr="007D6D12">
        <w:tc>
          <w:tcPr>
            <w:tcW w:w="675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lastRenderedPageBreak/>
              <w:t xml:space="preserve">№ </w:t>
            </w:r>
            <w:proofErr w:type="spellStart"/>
            <w:proofErr w:type="gramStart"/>
            <w:r w:rsidRPr="00755DC8">
              <w:rPr>
                <w:sz w:val="26"/>
                <w:szCs w:val="26"/>
              </w:rPr>
              <w:t>п</w:t>
            </w:r>
            <w:proofErr w:type="spellEnd"/>
            <w:proofErr w:type="gramEnd"/>
            <w:r w:rsidRPr="00755DC8">
              <w:rPr>
                <w:sz w:val="26"/>
                <w:szCs w:val="26"/>
              </w:rPr>
              <w:t>/</w:t>
            </w:r>
            <w:proofErr w:type="spellStart"/>
            <w:r w:rsidRPr="00755DC8">
              <w:rPr>
                <w:sz w:val="26"/>
                <w:szCs w:val="26"/>
              </w:rPr>
              <w:t>п</w:t>
            </w:r>
            <w:proofErr w:type="spellEnd"/>
          </w:p>
        </w:tc>
        <w:tc>
          <w:tcPr>
            <w:tcW w:w="7513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Наименование вопроса</w:t>
            </w:r>
          </w:p>
        </w:tc>
        <w:tc>
          <w:tcPr>
            <w:tcW w:w="1215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баллы</w:t>
            </w:r>
          </w:p>
        </w:tc>
      </w:tr>
      <w:tr w:rsidR="0084559E" w:rsidRPr="00755DC8" w:rsidTr="007D6D12">
        <w:tc>
          <w:tcPr>
            <w:tcW w:w="675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1</w:t>
            </w:r>
          </w:p>
        </w:tc>
        <w:tc>
          <w:tcPr>
            <w:tcW w:w="7513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Характеристикой делительной головки называется …..  ……… рукоятки, которые необходимо сделать, чтобы  шпиндель пове</w:t>
            </w:r>
            <w:r w:rsidRPr="00755DC8">
              <w:rPr>
                <w:sz w:val="26"/>
                <w:szCs w:val="26"/>
              </w:rPr>
              <w:t>р</w:t>
            </w:r>
            <w:r w:rsidRPr="00755DC8">
              <w:rPr>
                <w:sz w:val="26"/>
                <w:szCs w:val="26"/>
              </w:rPr>
              <w:t>нулся  на …….. оборот.</w:t>
            </w:r>
          </w:p>
        </w:tc>
        <w:tc>
          <w:tcPr>
            <w:tcW w:w="1215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=3</w:t>
            </w:r>
          </w:p>
        </w:tc>
      </w:tr>
      <w:tr w:rsidR="0084559E" w:rsidRPr="00755DC8" w:rsidTr="007D6D12">
        <w:tc>
          <w:tcPr>
            <w:tcW w:w="675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2</w:t>
            </w:r>
          </w:p>
        </w:tc>
        <w:tc>
          <w:tcPr>
            <w:tcW w:w="7513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Способы фрезерования зубчатых колес: 1)  2)</w:t>
            </w:r>
          </w:p>
        </w:tc>
        <w:tc>
          <w:tcPr>
            <w:tcW w:w="1215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=2</w:t>
            </w:r>
          </w:p>
        </w:tc>
      </w:tr>
      <w:tr w:rsidR="0084559E" w:rsidRPr="00755DC8" w:rsidTr="007D6D12">
        <w:tc>
          <w:tcPr>
            <w:tcW w:w="675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3</w:t>
            </w:r>
          </w:p>
        </w:tc>
        <w:tc>
          <w:tcPr>
            <w:tcW w:w="7513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proofErr w:type="spellStart"/>
            <w:r w:rsidRPr="00755DC8">
              <w:rPr>
                <w:sz w:val="26"/>
                <w:szCs w:val="26"/>
              </w:rPr>
              <w:t>Эвольвентный</w:t>
            </w:r>
            <w:proofErr w:type="spellEnd"/>
            <w:r w:rsidRPr="00755DC8">
              <w:rPr>
                <w:sz w:val="26"/>
                <w:szCs w:val="26"/>
              </w:rPr>
              <w:t xml:space="preserve"> профиль зуба имеет …………. контур</w:t>
            </w:r>
          </w:p>
        </w:tc>
        <w:tc>
          <w:tcPr>
            <w:tcW w:w="1215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=1</w:t>
            </w:r>
          </w:p>
        </w:tc>
      </w:tr>
      <w:tr w:rsidR="0084559E" w:rsidRPr="00755DC8" w:rsidTr="007D6D12">
        <w:tc>
          <w:tcPr>
            <w:tcW w:w="675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4</w:t>
            </w:r>
          </w:p>
        </w:tc>
        <w:tc>
          <w:tcPr>
            <w:tcW w:w="7513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Характеристикой делительной головки </w:t>
            </w:r>
            <w:proofErr w:type="gramStart"/>
            <w:r w:rsidRPr="00755DC8">
              <w:rPr>
                <w:sz w:val="26"/>
                <w:szCs w:val="26"/>
              </w:rPr>
              <w:t>равна</w:t>
            </w:r>
            <w:proofErr w:type="gramEnd"/>
            <w:r w:rsidRPr="00755DC8">
              <w:rPr>
                <w:sz w:val="26"/>
                <w:szCs w:val="26"/>
              </w:rPr>
              <w:t>: а) 36   б) 40   в) 20</w:t>
            </w:r>
          </w:p>
        </w:tc>
        <w:tc>
          <w:tcPr>
            <w:tcW w:w="1215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=1</w:t>
            </w:r>
          </w:p>
        </w:tc>
      </w:tr>
      <w:tr w:rsidR="0084559E" w:rsidRPr="00755DC8" w:rsidTr="007D6D12">
        <w:tc>
          <w:tcPr>
            <w:tcW w:w="675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5</w:t>
            </w:r>
          </w:p>
        </w:tc>
        <w:tc>
          <w:tcPr>
            <w:tcW w:w="7513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Для фрезерования зубчатых колес используют оборудование:  1)    2)</w:t>
            </w:r>
          </w:p>
        </w:tc>
        <w:tc>
          <w:tcPr>
            <w:tcW w:w="1215" w:type="dxa"/>
          </w:tcPr>
          <w:p w:rsidR="0084559E" w:rsidRPr="00755DC8" w:rsidRDefault="0084559E" w:rsidP="007D6D12">
            <w:pPr>
              <w:jc w:val="center"/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=2</w:t>
            </w:r>
          </w:p>
        </w:tc>
      </w:tr>
      <w:tr w:rsidR="0084559E" w:rsidRPr="00755DC8" w:rsidTr="007D6D12">
        <w:tc>
          <w:tcPr>
            <w:tcW w:w="675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6</w:t>
            </w:r>
          </w:p>
        </w:tc>
        <w:tc>
          <w:tcPr>
            <w:tcW w:w="7513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Для фрезерования зубчатых колес применяют фрезы:  1)    </w:t>
            </w:r>
          </w:p>
        </w:tc>
        <w:tc>
          <w:tcPr>
            <w:tcW w:w="1215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=1</w:t>
            </w:r>
          </w:p>
        </w:tc>
      </w:tr>
      <w:tr w:rsidR="0084559E" w:rsidRPr="00755DC8" w:rsidTr="007D6D12">
        <w:tc>
          <w:tcPr>
            <w:tcW w:w="675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7</w:t>
            </w:r>
          </w:p>
        </w:tc>
        <w:tc>
          <w:tcPr>
            <w:tcW w:w="7513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Приспособление для  фрезерования зубчатых колес: 1)</w:t>
            </w:r>
          </w:p>
        </w:tc>
        <w:tc>
          <w:tcPr>
            <w:tcW w:w="1215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=1</w:t>
            </w:r>
          </w:p>
        </w:tc>
      </w:tr>
      <w:tr w:rsidR="0084559E" w:rsidRPr="00755DC8" w:rsidTr="007D6D12">
        <w:tc>
          <w:tcPr>
            <w:tcW w:w="675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8</w:t>
            </w:r>
          </w:p>
        </w:tc>
        <w:tc>
          <w:tcPr>
            <w:tcW w:w="7513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Контроль зубчатых колес заключается в проверке: 1)         2)</w:t>
            </w:r>
          </w:p>
        </w:tc>
        <w:tc>
          <w:tcPr>
            <w:tcW w:w="1215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=2</w:t>
            </w:r>
          </w:p>
        </w:tc>
      </w:tr>
      <w:tr w:rsidR="0084559E" w:rsidRPr="00755DC8" w:rsidTr="007D6D12">
        <w:tc>
          <w:tcPr>
            <w:tcW w:w="675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9</w:t>
            </w:r>
          </w:p>
        </w:tc>
        <w:tc>
          <w:tcPr>
            <w:tcW w:w="7513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Биение зубчатого колеса проверяется с помощью: 1)         2)</w:t>
            </w:r>
          </w:p>
        </w:tc>
        <w:tc>
          <w:tcPr>
            <w:tcW w:w="1215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=2</w:t>
            </w:r>
          </w:p>
        </w:tc>
      </w:tr>
      <w:tr w:rsidR="0084559E" w:rsidRPr="00755DC8" w:rsidTr="007D6D12">
        <w:tc>
          <w:tcPr>
            <w:tcW w:w="675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10</w:t>
            </w:r>
          </w:p>
        </w:tc>
        <w:tc>
          <w:tcPr>
            <w:tcW w:w="7513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Виды </w:t>
            </w:r>
            <w:proofErr w:type="gramStart"/>
            <w:r w:rsidRPr="00755DC8">
              <w:rPr>
                <w:sz w:val="26"/>
                <w:szCs w:val="26"/>
              </w:rPr>
              <w:t>брака</w:t>
            </w:r>
            <w:proofErr w:type="gramEnd"/>
            <w:r w:rsidRPr="00755DC8">
              <w:rPr>
                <w:sz w:val="26"/>
                <w:szCs w:val="26"/>
              </w:rPr>
              <w:t xml:space="preserve">  зубчатых колес:  1)   2)   3)  4)   5)   6)   7)</w:t>
            </w:r>
          </w:p>
        </w:tc>
        <w:tc>
          <w:tcPr>
            <w:tcW w:w="1215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=7</w:t>
            </w:r>
          </w:p>
        </w:tc>
      </w:tr>
      <w:tr w:rsidR="0084559E" w:rsidRPr="00755DC8" w:rsidTr="007D6D12">
        <w:tc>
          <w:tcPr>
            <w:tcW w:w="675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</w:p>
        </w:tc>
        <w:tc>
          <w:tcPr>
            <w:tcW w:w="7513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ИТОГО:</w:t>
            </w:r>
          </w:p>
        </w:tc>
        <w:tc>
          <w:tcPr>
            <w:tcW w:w="1215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proofErr w:type="gramStart"/>
            <w:r w:rsidRPr="00755DC8">
              <w:rPr>
                <w:sz w:val="26"/>
                <w:szCs w:val="26"/>
              </w:rPr>
              <w:t>Р</w:t>
            </w:r>
            <w:proofErr w:type="gramEnd"/>
            <w:r w:rsidRPr="00755DC8">
              <w:rPr>
                <w:sz w:val="26"/>
                <w:szCs w:val="26"/>
              </w:rPr>
              <w:t>=22</w:t>
            </w:r>
          </w:p>
        </w:tc>
      </w:tr>
    </w:tbl>
    <w:p w:rsidR="0084559E" w:rsidRPr="00755DC8" w:rsidRDefault="0084559E" w:rsidP="0084559E">
      <w:pPr>
        <w:ind w:hanging="142"/>
        <w:jc w:val="center"/>
        <w:rPr>
          <w:b/>
          <w:sz w:val="26"/>
          <w:szCs w:val="26"/>
        </w:rPr>
      </w:pPr>
    </w:p>
    <w:p w:rsidR="0084559E" w:rsidRPr="00755DC8" w:rsidRDefault="0084559E" w:rsidP="0084559E">
      <w:pPr>
        <w:ind w:hanging="142"/>
        <w:jc w:val="center"/>
        <w:rPr>
          <w:b/>
          <w:sz w:val="26"/>
          <w:szCs w:val="26"/>
        </w:rPr>
      </w:pPr>
    </w:p>
    <w:p w:rsidR="0084559E" w:rsidRPr="00755DC8" w:rsidRDefault="0084559E" w:rsidP="0084559E">
      <w:pPr>
        <w:ind w:hanging="142"/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Критерии оценки:</w:t>
      </w:r>
    </w:p>
    <w:p w:rsidR="0084559E" w:rsidRPr="00755DC8" w:rsidRDefault="0084559E" w:rsidP="0084559E">
      <w:pPr>
        <w:ind w:firstLine="851"/>
        <w:jc w:val="both"/>
        <w:rPr>
          <w:sz w:val="26"/>
          <w:szCs w:val="26"/>
        </w:rPr>
      </w:pPr>
      <w:r w:rsidRPr="00755DC8">
        <w:rPr>
          <w:sz w:val="26"/>
          <w:szCs w:val="26"/>
        </w:rPr>
        <w:t>0,9</w:t>
      </w:r>
      <w:proofErr w:type="gramStart"/>
      <w:r w:rsidRPr="00755DC8">
        <w:rPr>
          <w:sz w:val="26"/>
          <w:szCs w:val="26"/>
        </w:rPr>
        <w:t>‹ К</w:t>
      </w:r>
      <w:proofErr w:type="gramEnd"/>
      <w:r w:rsidRPr="00755DC8">
        <w:rPr>
          <w:sz w:val="26"/>
          <w:szCs w:val="26"/>
        </w:rPr>
        <w:t xml:space="preserve"> ‹1,0  -отлично;  0,8‹ К ‹0,9  -хорошо;   0,7‹ К ‹0, 8  -удовлетворительно; К ‹0, 7  - неудовлетворительно</w:t>
      </w:r>
    </w:p>
    <w:p w:rsidR="0084559E" w:rsidRPr="00755DC8" w:rsidRDefault="0084559E" w:rsidP="0084559E">
      <w:pPr>
        <w:ind w:firstLine="851"/>
        <w:jc w:val="both"/>
        <w:rPr>
          <w:sz w:val="26"/>
          <w:szCs w:val="26"/>
        </w:rPr>
      </w:pPr>
    </w:p>
    <w:p w:rsidR="0084559E" w:rsidRPr="00755DC8" w:rsidRDefault="0084559E" w:rsidP="0084559E">
      <w:pPr>
        <w:ind w:left="284" w:firstLine="851"/>
        <w:rPr>
          <w:sz w:val="26"/>
          <w:szCs w:val="26"/>
        </w:rPr>
      </w:pPr>
      <w:r w:rsidRPr="00755DC8">
        <w:rPr>
          <w:sz w:val="26"/>
          <w:szCs w:val="26"/>
        </w:rPr>
        <w:t>Перечень задач:</w:t>
      </w:r>
    </w:p>
    <w:p w:rsidR="0084559E" w:rsidRPr="00755DC8" w:rsidRDefault="0084559E" w:rsidP="0084559E">
      <w:pPr>
        <w:ind w:left="284" w:firstLine="851"/>
        <w:rPr>
          <w:sz w:val="26"/>
          <w:szCs w:val="26"/>
        </w:rPr>
      </w:pPr>
    </w:p>
    <w:p w:rsidR="0084559E" w:rsidRPr="00755DC8" w:rsidRDefault="0084559E" w:rsidP="0084559E">
      <w:pPr>
        <w:ind w:left="284"/>
        <w:rPr>
          <w:b/>
          <w:sz w:val="26"/>
          <w:szCs w:val="26"/>
        </w:rPr>
      </w:pPr>
      <w:r w:rsidRPr="00755DC8">
        <w:rPr>
          <w:b/>
          <w:sz w:val="26"/>
          <w:szCs w:val="26"/>
          <w:lang w:val="tt-RU"/>
        </w:rPr>
        <w:t>З</w:t>
      </w:r>
      <w:proofErr w:type="spellStart"/>
      <w:r w:rsidRPr="00755DC8">
        <w:rPr>
          <w:b/>
          <w:sz w:val="26"/>
          <w:szCs w:val="26"/>
        </w:rPr>
        <w:t>адач</w:t>
      </w:r>
      <w:proofErr w:type="spellEnd"/>
      <w:r w:rsidRPr="00755DC8">
        <w:rPr>
          <w:b/>
          <w:sz w:val="26"/>
          <w:szCs w:val="26"/>
          <w:lang w:val="tt-RU"/>
        </w:rPr>
        <w:t>и</w:t>
      </w:r>
      <w:r w:rsidRPr="00755DC8">
        <w:rPr>
          <w:b/>
          <w:sz w:val="26"/>
          <w:szCs w:val="26"/>
        </w:rPr>
        <w:t xml:space="preserve"> по теме «Режимы резания»</w:t>
      </w:r>
    </w:p>
    <w:p w:rsidR="0084559E" w:rsidRPr="00755DC8" w:rsidRDefault="0084559E" w:rsidP="0084559E">
      <w:pPr>
        <w:ind w:left="284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При решении задач использовать справочник токаря</w:t>
      </w:r>
    </w:p>
    <w:p w:rsidR="0084559E" w:rsidRPr="00755DC8" w:rsidRDefault="0084559E" w:rsidP="0084559E">
      <w:pPr>
        <w:ind w:left="284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Задача 1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скорость резания при обработке заготовки, диаметром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 120 мм на токарном станке с частотой вращения шпинделя 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 xml:space="preserve">= 500 </w:t>
      </w:r>
      <w:proofErr w:type="gramStart"/>
      <w:r w:rsidRPr="00755DC8">
        <w:rPr>
          <w:sz w:val="26"/>
          <w:szCs w:val="26"/>
        </w:rPr>
        <w:t>об</w:t>
      </w:r>
      <w:proofErr w:type="gramEnd"/>
      <w:r w:rsidRPr="00755DC8">
        <w:rPr>
          <w:sz w:val="26"/>
          <w:szCs w:val="26"/>
        </w:rPr>
        <w:t>/мин.</w:t>
      </w:r>
    </w:p>
    <w:p w:rsidR="0084559E" w:rsidRPr="00755DC8" w:rsidRDefault="0084559E" w:rsidP="0084559E">
      <w:pPr>
        <w:ind w:left="851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Задача 2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скорость резания при обработке заготовки, диаметром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 80 мм на токарном станке с частотой вращения шпинделя 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 xml:space="preserve">= 860 </w:t>
      </w:r>
      <w:proofErr w:type="gramStart"/>
      <w:r w:rsidRPr="00755DC8">
        <w:rPr>
          <w:sz w:val="26"/>
          <w:szCs w:val="26"/>
        </w:rPr>
        <w:t>об</w:t>
      </w:r>
      <w:proofErr w:type="gramEnd"/>
      <w:r w:rsidRPr="00755DC8">
        <w:rPr>
          <w:sz w:val="26"/>
          <w:szCs w:val="26"/>
        </w:rPr>
        <w:t>/мин.</w:t>
      </w:r>
    </w:p>
    <w:p w:rsidR="0084559E" w:rsidRPr="00755DC8" w:rsidRDefault="0084559E" w:rsidP="0084559E">
      <w:pPr>
        <w:ind w:left="851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Задача 3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скорость резания при обработке заготовки, диаметром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 150 мм на токарном станке с частотой вращения шпинделя 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 xml:space="preserve">= 315 </w:t>
      </w:r>
      <w:proofErr w:type="gramStart"/>
      <w:r w:rsidRPr="00755DC8">
        <w:rPr>
          <w:sz w:val="26"/>
          <w:szCs w:val="26"/>
        </w:rPr>
        <w:t>об</w:t>
      </w:r>
      <w:proofErr w:type="gramEnd"/>
      <w:r w:rsidRPr="00755DC8">
        <w:rPr>
          <w:sz w:val="26"/>
          <w:szCs w:val="26"/>
        </w:rPr>
        <w:t>/мин.</w:t>
      </w:r>
    </w:p>
    <w:p w:rsidR="0084559E" w:rsidRPr="00755DC8" w:rsidRDefault="0084559E" w:rsidP="0084559E">
      <w:pPr>
        <w:ind w:left="851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Задача 4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скорость резания при обработке заготовки, диаметром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 45 мм на токарном станке с частотой вращения шпинделя 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 xml:space="preserve">= 1600 </w:t>
      </w:r>
      <w:proofErr w:type="gramStart"/>
      <w:r w:rsidRPr="00755DC8">
        <w:rPr>
          <w:sz w:val="26"/>
          <w:szCs w:val="26"/>
        </w:rPr>
        <w:t>об</w:t>
      </w:r>
      <w:proofErr w:type="gramEnd"/>
      <w:r w:rsidRPr="00755DC8">
        <w:rPr>
          <w:sz w:val="26"/>
          <w:szCs w:val="26"/>
        </w:rPr>
        <w:t>/мин.</w:t>
      </w:r>
    </w:p>
    <w:p w:rsidR="0084559E" w:rsidRPr="00755DC8" w:rsidRDefault="0084559E" w:rsidP="0084559E">
      <w:pPr>
        <w:ind w:left="851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Задача 5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скорость резания при обработке заготовки, диаметром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 70 мм на токарном станке с частотой вращения шпинделя 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 xml:space="preserve">= 1250 </w:t>
      </w:r>
      <w:proofErr w:type="gramStart"/>
      <w:r w:rsidRPr="00755DC8">
        <w:rPr>
          <w:sz w:val="26"/>
          <w:szCs w:val="26"/>
        </w:rPr>
        <w:t>об</w:t>
      </w:r>
      <w:proofErr w:type="gramEnd"/>
      <w:r w:rsidRPr="00755DC8">
        <w:rPr>
          <w:sz w:val="26"/>
          <w:szCs w:val="26"/>
        </w:rPr>
        <w:t>/мин.</w:t>
      </w:r>
    </w:p>
    <w:p w:rsidR="0084559E" w:rsidRPr="00755DC8" w:rsidRDefault="0084559E" w:rsidP="0084559E">
      <w:pPr>
        <w:ind w:left="851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Задача 6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>Определить частоту вращения шпинделя станка при обтачивании заготовки ди</w:t>
      </w:r>
      <w:r w:rsidRPr="00755DC8">
        <w:rPr>
          <w:sz w:val="26"/>
          <w:szCs w:val="26"/>
        </w:rPr>
        <w:t>а</w:t>
      </w:r>
      <w:r w:rsidRPr="00755DC8">
        <w:rPr>
          <w:sz w:val="26"/>
          <w:szCs w:val="26"/>
        </w:rPr>
        <w:t xml:space="preserve">метром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 80 мм на токарном станке со скоростью резания 215 м/мин. 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b/>
          <w:sz w:val="26"/>
          <w:szCs w:val="26"/>
        </w:rPr>
        <w:t>Задача</w:t>
      </w:r>
      <w:r w:rsidRPr="00755DC8">
        <w:rPr>
          <w:sz w:val="26"/>
          <w:szCs w:val="26"/>
        </w:rPr>
        <w:t xml:space="preserve"> 7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>Определить частоту вращения шпинделя станка при обтачивании заготовки ди</w:t>
      </w:r>
      <w:r w:rsidRPr="00755DC8">
        <w:rPr>
          <w:sz w:val="26"/>
          <w:szCs w:val="26"/>
        </w:rPr>
        <w:t>а</w:t>
      </w:r>
      <w:r w:rsidRPr="00755DC8">
        <w:rPr>
          <w:sz w:val="26"/>
          <w:szCs w:val="26"/>
        </w:rPr>
        <w:t xml:space="preserve">метром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 140 мм на токарном станке со скоростью резания 88 м/мин. 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b/>
          <w:sz w:val="26"/>
          <w:szCs w:val="26"/>
        </w:rPr>
        <w:t>Задача 8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>Определить частоту вращения шпинделя станка при обтачивании заготовки ди</w:t>
      </w:r>
      <w:r w:rsidRPr="00755DC8">
        <w:rPr>
          <w:sz w:val="26"/>
          <w:szCs w:val="26"/>
        </w:rPr>
        <w:t>а</w:t>
      </w:r>
      <w:r w:rsidRPr="00755DC8">
        <w:rPr>
          <w:sz w:val="26"/>
          <w:szCs w:val="26"/>
        </w:rPr>
        <w:t xml:space="preserve">метром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 37 мм на токарном станке со скоростью резания 233 м/мин. 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b/>
          <w:sz w:val="26"/>
          <w:szCs w:val="26"/>
        </w:rPr>
        <w:t xml:space="preserve">Задача 9 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lastRenderedPageBreak/>
        <w:t>Определить частоту вращения шпинделя станка при обтачивании заготовки ди</w:t>
      </w:r>
      <w:r w:rsidRPr="00755DC8">
        <w:rPr>
          <w:sz w:val="26"/>
          <w:szCs w:val="26"/>
        </w:rPr>
        <w:t>а</w:t>
      </w:r>
      <w:r w:rsidRPr="00755DC8">
        <w:rPr>
          <w:sz w:val="26"/>
          <w:szCs w:val="26"/>
        </w:rPr>
        <w:t xml:space="preserve">метром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 90 мм на токарном станке со скоростью резания 177 м/мин. 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b/>
          <w:sz w:val="26"/>
          <w:szCs w:val="26"/>
        </w:rPr>
        <w:t>Задача 10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>Определить частоту вращения шпинделя станка при обтачивании заготовки ди</w:t>
      </w:r>
      <w:r w:rsidRPr="00755DC8">
        <w:rPr>
          <w:sz w:val="26"/>
          <w:szCs w:val="26"/>
        </w:rPr>
        <w:t>а</w:t>
      </w:r>
      <w:r w:rsidRPr="00755DC8">
        <w:rPr>
          <w:sz w:val="26"/>
          <w:szCs w:val="26"/>
        </w:rPr>
        <w:t xml:space="preserve">метром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 72 мм на токарном станке со скоростью резания 280 м/мин. 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b/>
          <w:sz w:val="26"/>
          <w:szCs w:val="26"/>
        </w:rPr>
        <w:t>Задача 11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минутную подачу </w:t>
      </w:r>
      <w:r w:rsidRPr="00755DC8">
        <w:rPr>
          <w:sz w:val="26"/>
          <w:szCs w:val="26"/>
          <w:lang w:val="en-US"/>
        </w:rPr>
        <w:t>S</w:t>
      </w:r>
      <w:r w:rsidRPr="00755DC8">
        <w:rPr>
          <w:sz w:val="26"/>
          <w:szCs w:val="26"/>
          <w:vertAlign w:val="subscript"/>
        </w:rPr>
        <w:t>м</w:t>
      </w:r>
      <w:r w:rsidRPr="00755DC8">
        <w:rPr>
          <w:sz w:val="26"/>
          <w:szCs w:val="26"/>
        </w:rPr>
        <w:t xml:space="preserve"> при обтачивании заготовки на токарном станке с частотой вращения шпинделя 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 xml:space="preserve">= 1000 </w:t>
      </w:r>
      <w:proofErr w:type="gramStart"/>
      <w:r w:rsidRPr="00755DC8">
        <w:rPr>
          <w:sz w:val="26"/>
          <w:szCs w:val="26"/>
        </w:rPr>
        <w:t>об</w:t>
      </w:r>
      <w:proofErr w:type="gramEnd"/>
      <w:r w:rsidRPr="00755DC8">
        <w:rPr>
          <w:sz w:val="26"/>
          <w:szCs w:val="26"/>
        </w:rPr>
        <w:t>/</w:t>
      </w:r>
      <w:proofErr w:type="gramStart"/>
      <w:r w:rsidRPr="00755DC8">
        <w:rPr>
          <w:sz w:val="26"/>
          <w:szCs w:val="26"/>
        </w:rPr>
        <w:t>мин</w:t>
      </w:r>
      <w:proofErr w:type="gramEnd"/>
      <w:r w:rsidRPr="00755DC8">
        <w:rPr>
          <w:sz w:val="26"/>
          <w:szCs w:val="26"/>
        </w:rPr>
        <w:t>.; подача резца за один оборот шпи</w:t>
      </w:r>
      <w:r w:rsidRPr="00755DC8">
        <w:rPr>
          <w:sz w:val="26"/>
          <w:szCs w:val="26"/>
        </w:rPr>
        <w:t>н</w:t>
      </w:r>
      <w:r w:rsidRPr="00755DC8">
        <w:rPr>
          <w:sz w:val="26"/>
          <w:szCs w:val="26"/>
        </w:rPr>
        <w:t xml:space="preserve">деля 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sz w:val="26"/>
          <w:szCs w:val="26"/>
          <w:lang w:val="en-US"/>
        </w:rPr>
        <w:t>S</w:t>
      </w:r>
      <w:r w:rsidRPr="00755DC8">
        <w:rPr>
          <w:sz w:val="26"/>
          <w:szCs w:val="26"/>
        </w:rPr>
        <w:t>=0, 26 мм/об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b/>
          <w:sz w:val="26"/>
          <w:szCs w:val="26"/>
        </w:rPr>
        <w:t>Задача12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минутную подачу </w:t>
      </w:r>
      <w:r w:rsidRPr="00755DC8">
        <w:rPr>
          <w:sz w:val="26"/>
          <w:szCs w:val="26"/>
          <w:lang w:val="en-US"/>
        </w:rPr>
        <w:t>S</w:t>
      </w:r>
      <w:r w:rsidRPr="00755DC8">
        <w:rPr>
          <w:sz w:val="26"/>
          <w:szCs w:val="26"/>
          <w:vertAlign w:val="subscript"/>
        </w:rPr>
        <w:t>м</w:t>
      </w:r>
      <w:r w:rsidRPr="00755DC8">
        <w:rPr>
          <w:sz w:val="26"/>
          <w:szCs w:val="26"/>
        </w:rPr>
        <w:t xml:space="preserve"> при обтачивании заготовки на токарном станке с частотой вращения шпинделя 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 xml:space="preserve">= 400 </w:t>
      </w:r>
      <w:proofErr w:type="gramStart"/>
      <w:r w:rsidRPr="00755DC8">
        <w:rPr>
          <w:sz w:val="26"/>
          <w:szCs w:val="26"/>
        </w:rPr>
        <w:t>об</w:t>
      </w:r>
      <w:proofErr w:type="gramEnd"/>
      <w:r w:rsidRPr="00755DC8">
        <w:rPr>
          <w:sz w:val="26"/>
          <w:szCs w:val="26"/>
        </w:rPr>
        <w:t>/</w:t>
      </w:r>
      <w:proofErr w:type="gramStart"/>
      <w:r w:rsidRPr="00755DC8">
        <w:rPr>
          <w:sz w:val="26"/>
          <w:szCs w:val="26"/>
        </w:rPr>
        <w:t>мин</w:t>
      </w:r>
      <w:proofErr w:type="gramEnd"/>
      <w:r w:rsidRPr="00755DC8">
        <w:rPr>
          <w:sz w:val="26"/>
          <w:szCs w:val="26"/>
        </w:rPr>
        <w:t>.; подача резца за один оборот шпи</w:t>
      </w:r>
      <w:r w:rsidRPr="00755DC8">
        <w:rPr>
          <w:sz w:val="26"/>
          <w:szCs w:val="26"/>
        </w:rPr>
        <w:t>н</w:t>
      </w:r>
      <w:r w:rsidRPr="00755DC8">
        <w:rPr>
          <w:sz w:val="26"/>
          <w:szCs w:val="26"/>
        </w:rPr>
        <w:t xml:space="preserve">деля 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sz w:val="26"/>
          <w:szCs w:val="26"/>
          <w:lang w:val="en-US"/>
        </w:rPr>
        <w:t>S</w:t>
      </w:r>
      <w:r w:rsidRPr="00755DC8">
        <w:rPr>
          <w:sz w:val="26"/>
          <w:szCs w:val="26"/>
        </w:rPr>
        <w:t>=0, 61 мм/об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b/>
          <w:sz w:val="26"/>
          <w:szCs w:val="26"/>
        </w:rPr>
        <w:t>Задача13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минутную подачу </w:t>
      </w:r>
      <w:r w:rsidRPr="00755DC8">
        <w:rPr>
          <w:sz w:val="26"/>
          <w:szCs w:val="26"/>
          <w:lang w:val="en-US"/>
        </w:rPr>
        <w:t>S</w:t>
      </w:r>
      <w:r w:rsidRPr="00755DC8">
        <w:rPr>
          <w:sz w:val="26"/>
          <w:szCs w:val="26"/>
          <w:vertAlign w:val="subscript"/>
        </w:rPr>
        <w:t>м</w:t>
      </w:r>
      <w:r w:rsidRPr="00755DC8">
        <w:rPr>
          <w:sz w:val="26"/>
          <w:szCs w:val="26"/>
        </w:rPr>
        <w:t xml:space="preserve"> при обтачивании заготовки на токарном станке с частотой вращения шпинделя 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 xml:space="preserve">= 630 </w:t>
      </w:r>
      <w:proofErr w:type="gramStart"/>
      <w:r w:rsidRPr="00755DC8">
        <w:rPr>
          <w:sz w:val="26"/>
          <w:szCs w:val="26"/>
        </w:rPr>
        <w:t>об</w:t>
      </w:r>
      <w:proofErr w:type="gramEnd"/>
      <w:r w:rsidRPr="00755DC8">
        <w:rPr>
          <w:sz w:val="26"/>
          <w:szCs w:val="26"/>
        </w:rPr>
        <w:t>/</w:t>
      </w:r>
      <w:proofErr w:type="gramStart"/>
      <w:r w:rsidRPr="00755DC8">
        <w:rPr>
          <w:sz w:val="26"/>
          <w:szCs w:val="26"/>
        </w:rPr>
        <w:t>мин</w:t>
      </w:r>
      <w:proofErr w:type="gramEnd"/>
      <w:r w:rsidRPr="00755DC8">
        <w:rPr>
          <w:sz w:val="26"/>
          <w:szCs w:val="26"/>
        </w:rPr>
        <w:t>.; подача резца за один оборот шпи</w:t>
      </w:r>
      <w:r w:rsidRPr="00755DC8">
        <w:rPr>
          <w:sz w:val="26"/>
          <w:szCs w:val="26"/>
        </w:rPr>
        <w:t>н</w:t>
      </w:r>
      <w:r w:rsidRPr="00755DC8">
        <w:rPr>
          <w:sz w:val="26"/>
          <w:szCs w:val="26"/>
        </w:rPr>
        <w:t xml:space="preserve">деля 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sz w:val="26"/>
          <w:szCs w:val="26"/>
          <w:lang w:val="en-US"/>
        </w:rPr>
        <w:t>S</w:t>
      </w:r>
      <w:r w:rsidRPr="00755DC8">
        <w:rPr>
          <w:sz w:val="26"/>
          <w:szCs w:val="26"/>
        </w:rPr>
        <w:t>=0, 43 мм/об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b/>
          <w:sz w:val="26"/>
          <w:szCs w:val="26"/>
        </w:rPr>
        <w:t>Задача14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минутную подачу </w:t>
      </w:r>
      <w:r w:rsidRPr="00755DC8">
        <w:rPr>
          <w:sz w:val="26"/>
          <w:szCs w:val="26"/>
          <w:lang w:val="en-US"/>
        </w:rPr>
        <w:t>S</w:t>
      </w:r>
      <w:r w:rsidRPr="00755DC8">
        <w:rPr>
          <w:sz w:val="26"/>
          <w:szCs w:val="26"/>
          <w:vertAlign w:val="subscript"/>
        </w:rPr>
        <w:t>м</w:t>
      </w:r>
      <w:r w:rsidRPr="00755DC8">
        <w:rPr>
          <w:sz w:val="26"/>
          <w:szCs w:val="26"/>
        </w:rPr>
        <w:t xml:space="preserve"> при обтачивании заготовки на токарном станке с частотой вращения шпинделя 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 xml:space="preserve">= 200 </w:t>
      </w:r>
      <w:proofErr w:type="gramStart"/>
      <w:r w:rsidRPr="00755DC8">
        <w:rPr>
          <w:sz w:val="26"/>
          <w:szCs w:val="26"/>
        </w:rPr>
        <w:t>об</w:t>
      </w:r>
      <w:proofErr w:type="gramEnd"/>
      <w:r w:rsidRPr="00755DC8">
        <w:rPr>
          <w:sz w:val="26"/>
          <w:szCs w:val="26"/>
        </w:rPr>
        <w:t>/</w:t>
      </w:r>
      <w:proofErr w:type="gramStart"/>
      <w:r w:rsidRPr="00755DC8">
        <w:rPr>
          <w:sz w:val="26"/>
          <w:szCs w:val="26"/>
        </w:rPr>
        <w:t>мин</w:t>
      </w:r>
      <w:proofErr w:type="gramEnd"/>
      <w:r w:rsidRPr="00755DC8">
        <w:rPr>
          <w:sz w:val="26"/>
          <w:szCs w:val="26"/>
        </w:rPr>
        <w:t>.; подача резца за один оборот шпи</w:t>
      </w:r>
      <w:r w:rsidRPr="00755DC8">
        <w:rPr>
          <w:sz w:val="26"/>
          <w:szCs w:val="26"/>
        </w:rPr>
        <w:t>н</w:t>
      </w:r>
      <w:r w:rsidRPr="00755DC8">
        <w:rPr>
          <w:sz w:val="26"/>
          <w:szCs w:val="26"/>
        </w:rPr>
        <w:t xml:space="preserve">деля 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sz w:val="26"/>
          <w:szCs w:val="26"/>
          <w:lang w:val="en-US"/>
        </w:rPr>
        <w:t>S</w:t>
      </w:r>
      <w:r w:rsidRPr="00755DC8">
        <w:rPr>
          <w:sz w:val="26"/>
          <w:szCs w:val="26"/>
        </w:rPr>
        <w:t>=0, 87 мм/об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b/>
          <w:sz w:val="26"/>
          <w:szCs w:val="26"/>
        </w:rPr>
        <w:t>Задача15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минутную подачу </w:t>
      </w:r>
      <w:r w:rsidRPr="00755DC8">
        <w:rPr>
          <w:sz w:val="26"/>
          <w:szCs w:val="26"/>
          <w:lang w:val="en-US"/>
        </w:rPr>
        <w:t>S</w:t>
      </w:r>
      <w:r w:rsidRPr="00755DC8">
        <w:rPr>
          <w:sz w:val="26"/>
          <w:szCs w:val="26"/>
          <w:vertAlign w:val="subscript"/>
        </w:rPr>
        <w:t>м</w:t>
      </w:r>
      <w:r w:rsidRPr="00755DC8">
        <w:rPr>
          <w:sz w:val="26"/>
          <w:szCs w:val="26"/>
        </w:rPr>
        <w:t xml:space="preserve"> при обтачивании заготовки на токарном станке с частотой вращения шпинделя 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 xml:space="preserve">= 315 </w:t>
      </w:r>
      <w:proofErr w:type="gramStart"/>
      <w:r w:rsidRPr="00755DC8">
        <w:rPr>
          <w:sz w:val="26"/>
          <w:szCs w:val="26"/>
        </w:rPr>
        <w:t>об</w:t>
      </w:r>
      <w:proofErr w:type="gramEnd"/>
      <w:r w:rsidRPr="00755DC8">
        <w:rPr>
          <w:sz w:val="26"/>
          <w:szCs w:val="26"/>
        </w:rPr>
        <w:t>/</w:t>
      </w:r>
      <w:proofErr w:type="gramStart"/>
      <w:r w:rsidRPr="00755DC8">
        <w:rPr>
          <w:sz w:val="26"/>
          <w:szCs w:val="26"/>
        </w:rPr>
        <w:t>мин</w:t>
      </w:r>
      <w:proofErr w:type="gramEnd"/>
      <w:r w:rsidRPr="00755DC8">
        <w:rPr>
          <w:sz w:val="26"/>
          <w:szCs w:val="26"/>
        </w:rPr>
        <w:t>.; подача резца за один оборот шпи</w:t>
      </w:r>
      <w:r w:rsidRPr="00755DC8">
        <w:rPr>
          <w:sz w:val="26"/>
          <w:szCs w:val="26"/>
        </w:rPr>
        <w:t>н</w:t>
      </w:r>
      <w:r w:rsidRPr="00755DC8">
        <w:rPr>
          <w:sz w:val="26"/>
          <w:szCs w:val="26"/>
        </w:rPr>
        <w:t xml:space="preserve">деля 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sz w:val="26"/>
          <w:szCs w:val="26"/>
          <w:lang w:val="en-US"/>
        </w:rPr>
        <w:t>S</w:t>
      </w:r>
      <w:r w:rsidRPr="00755DC8">
        <w:rPr>
          <w:sz w:val="26"/>
          <w:szCs w:val="26"/>
        </w:rPr>
        <w:t>=0, 7 мм/об</w:t>
      </w:r>
    </w:p>
    <w:p w:rsidR="0084559E" w:rsidRPr="00755DC8" w:rsidRDefault="0084559E" w:rsidP="0084559E">
      <w:pPr>
        <w:ind w:left="851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Задача 16</w:t>
      </w:r>
    </w:p>
    <w:p w:rsidR="0084559E" w:rsidRPr="00755DC8" w:rsidRDefault="0084559E" w:rsidP="0084559E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глубину резания при растачивании отверстия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=55 мм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>=60 мм за один проход на токарном станке.</w:t>
      </w:r>
    </w:p>
    <w:p w:rsidR="0084559E" w:rsidRPr="00755DC8" w:rsidRDefault="0084559E" w:rsidP="0084559E">
      <w:pPr>
        <w:jc w:val="center"/>
        <w:rPr>
          <w:sz w:val="26"/>
          <w:szCs w:val="26"/>
        </w:rPr>
      </w:pPr>
    </w:p>
    <w:p w:rsidR="0084559E" w:rsidRPr="00755DC8" w:rsidRDefault="0084559E" w:rsidP="0084559E">
      <w:pPr>
        <w:ind w:left="284"/>
        <w:jc w:val="both"/>
        <w:rPr>
          <w:b/>
          <w:sz w:val="26"/>
          <w:szCs w:val="26"/>
        </w:rPr>
      </w:pPr>
    </w:p>
    <w:p w:rsidR="0084559E" w:rsidRPr="00755DC8" w:rsidRDefault="0084559E" w:rsidP="0084559E">
      <w:pPr>
        <w:ind w:left="284"/>
        <w:jc w:val="both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3.1.2. Перечень лабораторно-практических работ по темам дисциплины:</w:t>
      </w:r>
    </w:p>
    <w:p w:rsidR="0084559E" w:rsidRPr="00755DC8" w:rsidRDefault="0084559E" w:rsidP="0084559E">
      <w:pPr>
        <w:ind w:left="284" w:firstLine="851"/>
        <w:jc w:val="both"/>
        <w:rPr>
          <w:sz w:val="26"/>
          <w:szCs w:val="26"/>
        </w:rPr>
      </w:pPr>
    </w:p>
    <w:tbl>
      <w:tblPr>
        <w:tblW w:w="9254" w:type="dxa"/>
        <w:tblInd w:w="675" w:type="dxa"/>
        <w:tblLook w:val="01E0"/>
      </w:tblPr>
      <w:tblGrid>
        <w:gridCol w:w="9254"/>
      </w:tblGrid>
      <w:tr w:rsidR="0084559E" w:rsidRPr="00755DC8" w:rsidTr="007D6D12">
        <w:trPr>
          <w:trHeight w:val="20"/>
        </w:trPr>
        <w:tc>
          <w:tcPr>
            <w:tcW w:w="9254" w:type="dxa"/>
          </w:tcPr>
          <w:p w:rsidR="0084559E" w:rsidRPr="00755DC8" w:rsidRDefault="0084559E" w:rsidP="007D6D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755DC8">
              <w:rPr>
                <w:bCs/>
                <w:sz w:val="26"/>
                <w:szCs w:val="26"/>
              </w:rPr>
              <w:t>№1Разбор классификации станков по группам и типам.</w:t>
            </w:r>
          </w:p>
        </w:tc>
      </w:tr>
      <w:tr w:rsidR="0084559E" w:rsidRPr="00755DC8" w:rsidTr="007D6D12">
        <w:trPr>
          <w:trHeight w:val="20"/>
        </w:trPr>
        <w:tc>
          <w:tcPr>
            <w:tcW w:w="9254" w:type="dxa"/>
          </w:tcPr>
          <w:p w:rsidR="0084559E" w:rsidRPr="00755DC8" w:rsidRDefault="0084559E" w:rsidP="007D6D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755DC8">
              <w:rPr>
                <w:bCs/>
                <w:sz w:val="26"/>
                <w:szCs w:val="26"/>
              </w:rPr>
              <w:t>№2Разбор функциональной схемы ЦПУ.</w:t>
            </w:r>
          </w:p>
        </w:tc>
      </w:tr>
      <w:tr w:rsidR="0084559E" w:rsidRPr="00755DC8" w:rsidTr="007D6D12">
        <w:trPr>
          <w:trHeight w:val="20"/>
        </w:trPr>
        <w:tc>
          <w:tcPr>
            <w:tcW w:w="9254" w:type="dxa"/>
          </w:tcPr>
          <w:p w:rsidR="0084559E" w:rsidRPr="00755DC8" w:rsidRDefault="0084559E" w:rsidP="007D6D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755DC8">
              <w:rPr>
                <w:bCs/>
                <w:sz w:val="26"/>
                <w:szCs w:val="26"/>
              </w:rPr>
              <w:t>№3Разбор структурной схемы системы ЧПУ.</w:t>
            </w:r>
          </w:p>
        </w:tc>
      </w:tr>
      <w:tr w:rsidR="0084559E" w:rsidRPr="00755DC8" w:rsidTr="007D6D12">
        <w:trPr>
          <w:trHeight w:val="20"/>
        </w:trPr>
        <w:tc>
          <w:tcPr>
            <w:tcW w:w="9254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№4Расчет мощности </w:t>
            </w:r>
            <w:r w:rsidRPr="00755DC8">
              <w:rPr>
                <w:bCs/>
                <w:sz w:val="26"/>
                <w:szCs w:val="26"/>
              </w:rPr>
              <w:t>токарно-винторезного станка.</w:t>
            </w:r>
          </w:p>
        </w:tc>
      </w:tr>
      <w:tr w:rsidR="0084559E" w:rsidRPr="00755DC8" w:rsidTr="007D6D12">
        <w:trPr>
          <w:trHeight w:val="20"/>
        </w:trPr>
        <w:tc>
          <w:tcPr>
            <w:tcW w:w="9254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№5Разбор кинематической схемы токарного станка.</w:t>
            </w:r>
          </w:p>
        </w:tc>
      </w:tr>
      <w:tr w:rsidR="0084559E" w:rsidRPr="00755DC8" w:rsidTr="007D6D12">
        <w:trPr>
          <w:trHeight w:val="20"/>
        </w:trPr>
        <w:tc>
          <w:tcPr>
            <w:tcW w:w="9254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№6Разбор кинематической схемы вертикально- сверлильного станка.</w:t>
            </w:r>
          </w:p>
        </w:tc>
      </w:tr>
      <w:tr w:rsidR="0084559E" w:rsidRPr="00755DC8" w:rsidTr="007D6D12">
        <w:trPr>
          <w:trHeight w:val="20"/>
        </w:trPr>
        <w:tc>
          <w:tcPr>
            <w:tcW w:w="9254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№7Разбор кинематической схемы поперечно-строгального станка.</w:t>
            </w:r>
          </w:p>
        </w:tc>
      </w:tr>
      <w:tr w:rsidR="0084559E" w:rsidRPr="00755DC8" w:rsidTr="007D6D12">
        <w:trPr>
          <w:trHeight w:val="20"/>
        </w:trPr>
        <w:tc>
          <w:tcPr>
            <w:tcW w:w="9254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№8Разбор кинематической схемы горизонтально-фрезерного станка.</w:t>
            </w:r>
          </w:p>
        </w:tc>
      </w:tr>
      <w:tr w:rsidR="0084559E" w:rsidRPr="00755DC8" w:rsidTr="007D6D12">
        <w:trPr>
          <w:trHeight w:val="20"/>
        </w:trPr>
        <w:tc>
          <w:tcPr>
            <w:tcW w:w="9254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№ 9Разбор кинематической схемы токарно-винторезного станка с ЧПУ.</w:t>
            </w:r>
          </w:p>
        </w:tc>
      </w:tr>
      <w:tr w:rsidR="0084559E" w:rsidRPr="00755DC8" w:rsidTr="007D6D12">
        <w:trPr>
          <w:trHeight w:val="20"/>
        </w:trPr>
        <w:tc>
          <w:tcPr>
            <w:tcW w:w="9254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№10Разбор кинематической схемы фрезерного станка с ЧПУ.</w:t>
            </w:r>
          </w:p>
        </w:tc>
      </w:tr>
      <w:tr w:rsidR="0084559E" w:rsidRPr="00755DC8" w:rsidTr="007D6D12">
        <w:trPr>
          <w:trHeight w:val="20"/>
        </w:trPr>
        <w:tc>
          <w:tcPr>
            <w:tcW w:w="9254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lastRenderedPageBreak/>
              <w:t>№11 Разбор кинематической схемы сверлильного станка с ЧПУ.</w:t>
            </w:r>
          </w:p>
        </w:tc>
      </w:tr>
      <w:tr w:rsidR="0084559E" w:rsidRPr="00755DC8" w:rsidTr="007D6D12">
        <w:trPr>
          <w:trHeight w:val="20"/>
        </w:trPr>
        <w:tc>
          <w:tcPr>
            <w:tcW w:w="9254" w:type="dxa"/>
          </w:tcPr>
          <w:p w:rsidR="0084559E" w:rsidRPr="00755DC8" w:rsidRDefault="0084559E" w:rsidP="007D6D12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 №12 Разбор кинематической схемы шлифовального станка с ЧПУ.</w:t>
            </w:r>
          </w:p>
        </w:tc>
      </w:tr>
    </w:tbl>
    <w:p w:rsidR="0084559E" w:rsidRPr="00755DC8" w:rsidRDefault="0084559E" w:rsidP="0084559E">
      <w:pPr>
        <w:ind w:left="284"/>
        <w:rPr>
          <w:sz w:val="26"/>
          <w:szCs w:val="26"/>
        </w:rPr>
      </w:pPr>
    </w:p>
    <w:p w:rsidR="0084559E" w:rsidRPr="00755DC8" w:rsidRDefault="0084559E" w:rsidP="0084559E">
      <w:pPr>
        <w:ind w:firstLine="851"/>
        <w:jc w:val="center"/>
        <w:rPr>
          <w:sz w:val="26"/>
          <w:szCs w:val="26"/>
        </w:rPr>
      </w:pPr>
    </w:p>
    <w:p w:rsidR="0084559E" w:rsidRPr="00755DC8" w:rsidRDefault="0084559E" w:rsidP="0084559E">
      <w:pPr>
        <w:spacing w:line="360" w:lineRule="auto"/>
        <w:jc w:val="center"/>
        <w:rPr>
          <w:b/>
          <w:sz w:val="26"/>
          <w:szCs w:val="26"/>
        </w:rPr>
      </w:pPr>
    </w:p>
    <w:p w:rsidR="0084559E" w:rsidRPr="00755DC8" w:rsidRDefault="0084559E" w:rsidP="0084559E">
      <w:pPr>
        <w:spacing w:line="360" w:lineRule="auto"/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3.2. Промежуточная аттестация</w:t>
      </w:r>
    </w:p>
    <w:p w:rsidR="0084559E" w:rsidRPr="00755DC8" w:rsidRDefault="0084559E" w:rsidP="0084559E">
      <w:pPr>
        <w:spacing w:line="360" w:lineRule="auto"/>
        <w:ind w:firstLine="851"/>
        <w:jc w:val="both"/>
        <w:rPr>
          <w:sz w:val="26"/>
          <w:szCs w:val="26"/>
        </w:rPr>
      </w:pPr>
      <w:r w:rsidRPr="00755DC8">
        <w:rPr>
          <w:sz w:val="26"/>
          <w:szCs w:val="26"/>
        </w:rPr>
        <w:t>3.2.1. Контрольно-оценочные материалы по итоговой оценке дисциплины</w:t>
      </w:r>
    </w:p>
    <w:p w:rsidR="0084559E" w:rsidRPr="00755DC8" w:rsidRDefault="0084559E" w:rsidP="0084559E">
      <w:pPr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Экзамен</w:t>
      </w:r>
    </w:p>
    <w:p w:rsidR="0084559E" w:rsidRPr="00755DC8" w:rsidRDefault="0084559E" w:rsidP="0084559E">
      <w:pPr>
        <w:jc w:val="center"/>
        <w:rPr>
          <w:sz w:val="26"/>
          <w:szCs w:val="26"/>
        </w:rPr>
      </w:pPr>
      <w:r w:rsidRPr="00755DC8">
        <w:rPr>
          <w:sz w:val="26"/>
          <w:szCs w:val="26"/>
        </w:rPr>
        <w:t>по дисциплине ОП.07Технологическое оборудование (130 часов)</w:t>
      </w:r>
    </w:p>
    <w:p w:rsidR="0084559E" w:rsidRPr="00755DC8" w:rsidRDefault="0084559E" w:rsidP="0084559E">
      <w:pPr>
        <w:jc w:val="center"/>
        <w:rPr>
          <w:sz w:val="26"/>
          <w:szCs w:val="26"/>
        </w:rPr>
      </w:pPr>
      <w:r w:rsidRPr="00755DC8">
        <w:rPr>
          <w:sz w:val="26"/>
          <w:szCs w:val="26"/>
        </w:rPr>
        <w:t xml:space="preserve"> по специальности 15.02.08  Технология машиностроения</w:t>
      </w:r>
    </w:p>
    <w:p w:rsidR="0084559E" w:rsidRPr="00755DC8" w:rsidRDefault="0084559E" w:rsidP="0084559E">
      <w:pPr>
        <w:jc w:val="center"/>
        <w:rPr>
          <w:sz w:val="26"/>
          <w:szCs w:val="26"/>
          <w:lang w:val="tt-RU"/>
        </w:rPr>
      </w:pPr>
    </w:p>
    <w:p w:rsidR="0084559E" w:rsidRPr="00755DC8" w:rsidRDefault="0084559E" w:rsidP="0084559E">
      <w:pPr>
        <w:jc w:val="center"/>
        <w:rPr>
          <w:sz w:val="26"/>
          <w:szCs w:val="26"/>
        </w:rPr>
      </w:pPr>
      <w:r w:rsidRPr="00755DC8">
        <w:rPr>
          <w:sz w:val="26"/>
          <w:szCs w:val="26"/>
        </w:rPr>
        <w:t>Вопросы:</w:t>
      </w:r>
    </w:p>
    <w:p w:rsidR="0084559E" w:rsidRPr="00755DC8" w:rsidRDefault="0084559E" w:rsidP="0084559E">
      <w:pPr>
        <w:jc w:val="center"/>
        <w:rPr>
          <w:sz w:val="26"/>
          <w:szCs w:val="26"/>
        </w:rPr>
      </w:pP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pacing w:val="-3"/>
          <w:sz w:val="26"/>
          <w:szCs w:val="26"/>
        </w:rPr>
        <w:t xml:space="preserve">Классификация и </w:t>
      </w:r>
      <w:r w:rsidRPr="00755DC8">
        <w:rPr>
          <w:rFonts w:ascii="Times New Roman" w:hAnsi="Times New Roman"/>
          <w:sz w:val="26"/>
          <w:szCs w:val="26"/>
        </w:rPr>
        <w:t>обозначения металлорежущих станков и станков с ЧПУ. Назначение, область применения, устройство, принципы работы, наладка и техн</w:t>
      </w:r>
      <w:r w:rsidRPr="00755DC8">
        <w:rPr>
          <w:rFonts w:ascii="Times New Roman" w:hAnsi="Times New Roman"/>
          <w:sz w:val="26"/>
          <w:szCs w:val="26"/>
        </w:rPr>
        <w:t>о</w:t>
      </w:r>
      <w:r w:rsidRPr="00755DC8">
        <w:rPr>
          <w:rFonts w:ascii="Times New Roman" w:hAnsi="Times New Roman"/>
          <w:sz w:val="26"/>
          <w:szCs w:val="26"/>
        </w:rPr>
        <w:t>логические возможности металлорежущих станков.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pacing w:val="-3"/>
          <w:sz w:val="26"/>
          <w:szCs w:val="26"/>
        </w:rPr>
        <w:t xml:space="preserve">Цикловое программное управление </w:t>
      </w:r>
      <w:r w:rsidRPr="00755DC8">
        <w:rPr>
          <w:rFonts w:ascii="Times New Roman" w:hAnsi="Times New Roman"/>
          <w:sz w:val="26"/>
          <w:szCs w:val="26"/>
        </w:rPr>
        <w:t>станками. Функциональная схема системы ЦПУ. Система ЦПУ. Программатор циклов, схема автоматики.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pacing w:val="-5"/>
          <w:sz w:val="26"/>
          <w:szCs w:val="26"/>
        </w:rPr>
        <w:t xml:space="preserve">Числовое программное управление </w:t>
      </w:r>
      <w:r w:rsidRPr="00755DC8">
        <w:rPr>
          <w:rFonts w:ascii="Times New Roman" w:hAnsi="Times New Roman"/>
          <w:sz w:val="26"/>
          <w:szCs w:val="26"/>
        </w:rPr>
        <w:t xml:space="preserve">станками. Классификация станков с ЧПУ. Структурная схема системы ЧПУ. </w:t>
      </w:r>
      <w:proofErr w:type="spellStart"/>
      <w:r w:rsidRPr="00755DC8">
        <w:rPr>
          <w:rFonts w:ascii="Times New Roman" w:hAnsi="Times New Roman"/>
          <w:sz w:val="26"/>
          <w:szCs w:val="26"/>
        </w:rPr>
        <w:t>Программоносители</w:t>
      </w:r>
      <w:proofErr w:type="spellEnd"/>
      <w:r w:rsidRPr="00755DC8">
        <w:rPr>
          <w:rFonts w:ascii="Times New Roman" w:hAnsi="Times New Roman"/>
          <w:sz w:val="26"/>
          <w:szCs w:val="26"/>
        </w:rPr>
        <w:t>. Прямоугольные, поз</w:t>
      </w:r>
      <w:r w:rsidRPr="00755DC8">
        <w:rPr>
          <w:rFonts w:ascii="Times New Roman" w:hAnsi="Times New Roman"/>
          <w:sz w:val="26"/>
          <w:szCs w:val="26"/>
        </w:rPr>
        <w:t>и</w:t>
      </w:r>
      <w:r w:rsidRPr="00755DC8">
        <w:rPr>
          <w:rFonts w:ascii="Times New Roman" w:hAnsi="Times New Roman"/>
          <w:sz w:val="26"/>
          <w:szCs w:val="26"/>
        </w:rPr>
        <w:t>ционные, прямолинейные, криволинейные системы ЧПУ.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proofErr w:type="spellStart"/>
      <w:proofErr w:type="gramStart"/>
      <w:r w:rsidRPr="00755DC8">
        <w:rPr>
          <w:rFonts w:ascii="Times New Roman" w:hAnsi="Times New Roman"/>
          <w:sz w:val="26"/>
          <w:szCs w:val="26"/>
        </w:rPr>
        <w:t>Технико</w:t>
      </w:r>
      <w:proofErr w:type="spellEnd"/>
      <w:r w:rsidRPr="00755DC8">
        <w:rPr>
          <w:rFonts w:ascii="Times New Roman" w:hAnsi="Times New Roman"/>
          <w:sz w:val="26"/>
          <w:szCs w:val="26"/>
        </w:rPr>
        <w:t xml:space="preserve"> - экономические</w:t>
      </w:r>
      <w:proofErr w:type="gramEnd"/>
      <w:r w:rsidRPr="00755DC8">
        <w:rPr>
          <w:rFonts w:ascii="Times New Roman" w:hAnsi="Times New Roman"/>
          <w:sz w:val="26"/>
          <w:szCs w:val="26"/>
        </w:rPr>
        <w:t xml:space="preserve"> показатели технологического оборудования.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Базовые детали станков. Станины и направляющие. Виды направляющих. Шпиндели и их опоры. Материалы шпинделей.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Механизмы прямолинейного движения, применяемые в станках. Зубчато-реечный механизм. Ходовой винт-гайка. Винтовые пары качения.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Передачи вращательного  движения, применяемые в станках. Ременные перед</w:t>
      </w:r>
      <w:r w:rsidRPr="00755DC8">
        <w:rPr>
          <w:rFonts w:ascii="Times New Roman" w:hAnsi="Times New Roman"/>
          <w:sz w:val="26"/>
          <w:szCs w:val="26"/>
        </w:rPr>
        <w:t>а</w:t>
      </w:r>
      <w:r w:rsidRPr="00755DC8">
        <w:rPr>
          <w:rFonts w:ascii="Times New Roman" w:hAnsi="Times New Roman"/>
          <w:sz w:val="26"/>
          <w:szCs w:val="26"/>
        </w:rPr>
        <w:t xml:space="preserve">чи схемы назначение, достоинства и недостатки.  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Зубчатые передачи</w:t>
      </w:r>
      <w:proofErr w:type="gramStart"/>
      <w:r w:rsidRPr="00755DC8">
        <w:rPr>
          <w:rFonts w:ascii="Times New Roman" w:hAnsi="Times New Roman"/>
          <w:sz w:val="26"/>
          <w:szCs w:val="26"/>
        </w:rPr>
        <w:t xml:space="preserve"> ,</w:t>
      </w:r>
      <w:proofErr w:type="gramEnd"/>
      <w:r w:rsidRPr="00755DC8">
        <w:rPr>
          <w:rFonts w:ascii="Times New Roman" w:hAnsi="Times New Roman"/>
          <w:sz w:val="26"/>
          <w:szCs w:val="26"/>
        </w:rPr>
        <w:t xml:space="preserve"> виды и типы, достоинства и недостатки. Элементы конс</w:t>
      </w:r>
      <w:r w:rsidRPr="00755DC8">
        <w:rPr>
          <w:rFonts w:ascii="Times New Roman" w:hAnsi="Times New Roman"/>
          <w:sz w:val="26"/>
          <w:szCs w:val="26"/>
        </w:rPr>
        <w:t>т</w:t>
      </w:r>
      <w:r w:rsidRPr="00755DC8">
        <w:rPr>
          <w:rFonts w:ascii="Times New Roman" w:hAnsi="Times New Roman"/>
          <w:sz w:val="26"/>
          <w:szCs w:val="26"/>
        </w:rPr>
        <w:t>рукции зубчатой передачи.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Цепные  передачи. Виды. Элементы конструкции цепной передачи, достоинства и недостатки.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Фрикционные передачи. Виды, достоинства и недостатки. Элементы констру</w:t>
      </w:r>
      <w:r w:rsidRPr="00755DC8">
        <w:rPr>
          <w:rFonts w:ascii="Times New Roman" w:hAnsi="Times New Roman"/>
          <w:sz w:val="26"/>
          <w:szCs w:val="26"/>
        </w:rPr>
        <w:t>к</w:t>
      </w:r>
      <w:r w:rsidRPr="00755DC8">
        <w:rPr>
          <w:rFonts w:ascii="Times New Roman" w:hAnsi="Times New Roman"/>
          <w:sz w:val="26"/>
          <w:szCs w:val="26"/>
        </w:rPr>
        <w:t>ции фрикционной передачи.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Планетарные передачи. Виды</w:t>
      </w:r>
      <w:proofErr w:type="gramStart"/>
      <w:r w:rsidRPr="00755DC8">
        <w:rPr>
          <w:rFonts w:ascii="Times New Roman" w:hAnsi="Times New Roman"/>
          <w:sz w:val="26"/>
          <w:szCs w:val="26"/>
        </w:rPr>
        <w:t xml:space="preserve"> ,</w:t>
      </w:r>
      <w:proofErr w:type="gramEnd"/>
      <w:r w:rsidRPr="00755DC8">
        <w:rPr>
          <w:rFonts w:ascii="Times New Roman" w:hAnsi="Times New Roman"/>
          <w:sz w:val="26"/>
          <w:szCs w:val="26"/>
        </w:rPr>
        <w:t xml:space="preserve"> достоинства и недостатки. Элементы констру</w:t>
      </w:r>
      <w:r w:rsidRPr="00755DC8">
        <w:rPr>
          <w:rFonts w:ascii="Times New Roman" w:hAnsi="Times New Roman"/>
          <w:sz w:val="26"/>
          <w:szCs w:val="26"/>
        </w:rPr>
        <w:t>к</w:t>
      </w:r>
      <w:r w:rsidRPr="00755DC8">
        <w:rPr>
          <w:rFonts w:ascii="Times New Roman" w:hAnsi="Times New Roman"/>
          <w:sz w:val="26"/>
          <w:szCs w:val="26"/>
        </w:rPr>
        <w:t>ции  планетарной передачи.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Механизмы прерывистого действия. Храповые механизмы. Устройство, при</w:t>
      </w:r>
      <w:r w:rsidRPr="00755DC8">
        <w:rPr>
          <w:rFonts w:ascii="Times New Roman" w:hAnsi="Times New Roman"/>
          <w:sz w:val="26"/>
          <w:szCs w:val="26"/>
        </w:rPr>
        <w:t>н</w:t>
      </w:r>
      <w:r w:rsidRPr="00755DC8">
        <w:rPr>
          <w:rFonts w:ascii="Times New Roman" w:hAnsi="Times New Roman"/>
          <w:sz w:val="26"/>
          <w:szCs w:val="26"/>
        </w:rPr>
        <w:t>цип работы механизмов.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Мальтийские механизмы. Устройство, принцип работы механизмов.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lastRenderedPageBreak/>
        <w:t>Муфты и тормозные устройства. Постоянные муфты. Сцепные муфты, пред</w:t>
      </w:r>
      <w:r w:rsidRPr="00755DC8">
        <w:rPr>
          <w:rFonts w:ascii="Times New Roman" w:hAnsi="Times New Roman"/>
          <w:sz w:val="26"/>
          <w:szCs w:val="26"/>
        </w:rPr>
        <w:t>о</w:t>
      </w:r>
      <w:r w:rsidRPr="00755DC8">
        <w:rPr>
          <w:rFonts w:ascii="Times New Roman" w:hAnsi="Times New Roman"/>
          <w:sz w:val="26"/>
          <w:szCs w:val="26"/>
        </w:rPr>
        <w:t>хранительные муфты. Муфты обгона. Принцип работы, условные обозначения.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Реверсивные механизмы. Схемы реверсивных механизмов. Тормозные устро</w:t>
      </w:r>
      <w:r w:rsidRPr="00755DC8">
        <w:rPr>
          <w:rFonts w:ascii="Times New Roman" w:hAnsi="Times New Roman"/>
          <w:sz w:val="26"/>
          <w:szCs w:val="26"/>
        </w:rPr>
        <w:t>й</w:t>
      </w:r>
      <w:r w:rsidRPr="00755DC8">
        <w:rPr>
          <w:rFonts w:ascii="Times New Roman" w:hAnsi="Times New Roman"/>
          <w:sz w:val="26"/>
          <w:szCs w:val="26"/>
        </w:rPr>
        <w:t>ства.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Коробки скоростей. Кинематическая схема коробки скоростей Техническая х</w:t>
      </w:r>
      <w:r w:rsidRPr="00755DC8">
        <w:rPr>
          <w:rFonts w:ascii="Times New Roman" w:hAnsi="Times New Roman"/>
          <w:sz w:val="26"/>
          <w:szCs w:val="26"/>
        </w:rPr>
        <w:t>а</w:t>
      </w:r>
      <w:r w:rsidRPr="00755DC8">
        <w:rPr>
          <w:rFonts w:ascii="Times New Roman" w:hAnsi="Times New Roman"/>
          <w:sz w:val="26"/>
          <w:szCs w:val="26"/>
        </w:rPr>
        <w:t>рактеристика коробки скоростей.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Коробки подач. Кинематическая схема коробки подач.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Станки токарно-винторезные. Маркировка. Назначение. Основные узлы. Кин</w:t>
      </w:r>
      <w:r w:rsidRPr="00755DC8">
        <w:rPr>
          <w:rFonts w:ascii="Times New Roman" w:hAnsi="Times New Roman"/>
          <w:sz w:val="26"/>
          <w:szCs w:val="26"/>
        </w:rPr>
        <w:t>е</w:t>
      </w:r>
      <w:r w:rsidRPr="00755DC8">
        <w:rPr>
          <w:rFonts w:ascii="Times New Roman" w:hAnsi="Times New Roman"/>
          <w:sz w:val="26"/>
          <w:szCs w:val="26"/>
        </w:rPr>
        <w:t xml:space="preserve">матическая схема. Наладка, настройка и </w:t>
      </w:r>
      <w:proofErr w:type="spellStart"/>
      <w:r w:rsidRPr="00755DC8">
        <w:rPr>
          <w:rFonts w:ascii="Times New Roman" w:hAnsi="Times New Roman"/>
          <w:sz w:val="26"/>
          <w:szCs w:val="26"/>
        </w:rPr>
        <w:t>подналадка</w:t>
      </w:r>
      <w:proofErr w:type="spellEnd"/>
      <w:r w:rsidRPr="00755DC8">
        <w:rPr>
          <w:rFonts w:ascii="Times New Roman" w:hAnsi="Times New Roman"/>
          <w:sz w:val="26"/>
          <w:szCs w:val="26"/>
        </w:rPr>
        <w:t xml:space="preserve"> токарных станков.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 xml:space="preserve">Станки </w:t>
      </w:r>
      <w:proofErr w:type="spellStart"/>
      <w:proofErr w:type="gramStart"/>
      <w:r w:rsidRPr="00755DC8">
        <w:rPr>
          <w:rFonts w:ascii="Times New Roman" w:hAnsi="Times New Roman"/>
          <w:sz w:val="26"/>
          <w:szCs w:val="26"/>
        </w:rPr>
        <w:t>токарно</w:t>
      </w:r>
      <w:proofErr w:type="spellEnd"/>
      <w:r w:rsidRPr="00755DC8">
        <w:rPr>
          <w:rFonts w:ascii="Times New Roman" w:hAnsi="Times New Roman"/>
          <w:sz w:val="26"/>
          <w:szCs w:val="26"/>
        </w:rPr>
        <w:t>- револьверные</w:t>
      </w:r>
      <w:proofErr w:type="gramEnd"/>
      <w:r w:rsidRPr="00755DC8">
        <w:rPr>
          <w:rFonts w:ascii="Times New Roman" w:hAnsi="Times New Roman"/>
          <w:sz w:val="26"/>
          <w:szCs w:val="26"/>
        </w:rPr>
        <w:t xml:space="preserve">. Маркировка. Основные узлы. Кинематическая схема. Наладка, настройка и </w:t>
      </w:r>
      <w:proofErr w:type="spellStart"/>
      <w:r w:rsidRPr="00755DC8">
        <w:rPr>
          <w:rFonts w:ascii="Times New Roman" w:hAnsi="Times New Roman"/>
          <w:sz w:val="26"/>
          <w:szCs w:val="26"/>
        </w:rPr>
        <w:t>подналадка</w:t>
      </w:r>
      <w:proofErr w:type="spellEnd"/>
      <w:r w:rsidRPr="00755DC8">
        <w:rPr>
          <w:rFonts w:ascii="Times New Roman" w:hAnsi="Times New Roman"/>
          <w:sz w:val="26"/>
          <w:szCs w:val="26"/>
        </w:rPr>
        <w:t xml:space="preserve"> </w:t>
      </w:r>
      <w:proofErr w:type="spellStart"/>
      <w:proofErr w:type="gramStart"/>
      <w:r w:rsidRPr="00755DC8">
        <w:rPr>
          <w:rFonts w:ascii="Times New Roman" w:hAnsi="Times New Roman"/>
          <w:sz w:val="26"/>
          <w:szCs w:val="26"/>
        </w:rPr>
        <w:t>токарно</w:t>
      </w:r>
      <w:proofErr w:type="spellEnd"/>
      <w:r w:rsidRPr="00755DC8">
        <w:rPr>
          <w:rFonts w:ascii="Times New Roman" w:hAnsi="Times New Roman"/>
          <w:sz w:val="26"/>
          <w:szCs w:val="26"/>
        </w:rPr>
        <w:t>- револьверных</w:t>
      </w:r>
      <w:proofErr w:type="gramEnd"/>
      <w:r w:rsidRPr="00755DC8">
        <w:rPr>
          <w:rFonts w:ascii="Times New Roman" w:hAnsi="Times New Roman"/>
          <w:sz w:val="26"/>
          <w:szCs w:val="26"/>
        </w:rPr>
        <w:t xml:space="preserve"> станков.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 xml:space="preserve">Станки токарно-карусельные. Маркировка. Основные узлы, кинематическая схема токарно-карусельного станка. Наладка, настройка и </w:t>
      </w:r>
      <w:proofErr w:type="spellStart"/>
      <w:r w:rsidRPr="00755DC8">
        <w:rPr>
          <w:rFonts w:ascii="Times New Roman" w:hAnsi="Times New Roman"/>
          <w:sz w:val="26"/>
          <w:szCs w:val="26"/>
        </w:rPr>
        <w:t>подналадка</w:t>
      </w:r>
      <w:proofErr w:type="spellEnd"/>
      <w:r w:rsidRPr="00755DC8">
        <w:rPr>
          <w:rFonts w:ascii="Times New Roman" w:hAnsi="Times New Roman"/>
          <w:sz w:val="26"/>
          <w:szCs w:val="26"/>
        </w:rPr>
        <w:t xml:space="preserve"> токарно-карусельных станков.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 xml:space="preserve">Токарные автоматы и полуавтоматы. </w:t>
      </w:r>
      <w:proofErr w:type="spellStart"/>
      <w:r w:rsidRPr="00755DC8">
        <w:rPr>
          <w:rFonts w:ascii="Times New Roman" w:hAnsi="Times New Roman"/>
          <w:sz w:val="26"/>
          <w:szCs w:val="26"/>
        </w:rPr>
        <w:t>Одношпиндельные</w:t>
      </w:r>
      <w:proofErr w:type="spellEnd"/>
      <w:r w:rsidRPr="00755DC8">
        <w:rPr>
          <w:rFonts w:ascii="Times New Roman" w:hAnsi="Times New Roman"/>
          <w:sz w:val="26"/>
          <w:szCs w:val="26"/>
        </w:rPr>
        <w:t xml:space="preserve"> и многошпиндельные автоматы. Маркировка. Основные узлы Кинематические схемы. Наладка, н</w:t>
      </w:r>
      <w:r w:rsidRPr="00755DC8">
        <w:rPr>
          <w:rFonts w:ascii="Times New Roman" w:hAnsi="Times New Roman"/>
          <w:sz w:val="26"/>
          <w:szCs w:val="26"/>
        </w:rPr>
        <w:t>а</w:t>
      </w:r>
      <w:r w:rsidRPr="00755DC8">
        <w:rPr>
          <w:rFonts w:ascii="Times New Roman" w:hAnsi="Times New Roman"/>
          <w:sz w:val="26"/>
          <w:szCs w:val="26"/>
        </w:rPr>
        <w:t xml:space="preserve">стройка и </w:t>
      </w:r>
      <w:proofErr w:type="spellStart"/>
      <w:r w:rsidRPr="00755DC8">
        <w:rPr>
          <w:rFonts w:ascii="Times New Roman" w:hAnsi="Times New Roman"/>
          <w:sz w:val="26"/>
          <w:szCs w:val="26"/>
        </w:rPr>
        <w:t>подналадка</w:t>
      </w:r>
      <w:proofErr w:type="spellEnd"/>
      <w:r w:rsidRPr="00755DC8">
        <w:rPr>
          <w:rFonts w:ascii="Times New Roman" w:hAnsi="Times New Roman"/>
          <w:sz w:val="26"/>
          <w:szCs w:val="26"/>
        </w:rPr>
        <w:t xml:space="preserve"> токарных автоматов.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 xml:space="preserve">Станки </w:t>
      </w:r>
      <w:proofErr w:type="spellStart"/>
      <w:proofErr w:type="gramStart"/>
      <w:r w:rsidRPr="00755DC8">
        <w:rPr>
          <w:rFonts w:ascii="Times New Roman" w:hAnsi="Times New Roman"/>
          <w:sz w:val="26"/>
          <w:szCs w:val="26"/>
        </w:rPr>
        <w:t>сверлильно</w:t>
      </w:r>
      <w:proofErr w:type="spellEnd"/>
      <w:r w:rsidRPr="00755DC8">
        <w:rPr>
          <w:rFonts w:ascii="Times New Roman" w:hAnsi="Times New Roman"/>
          <w:sz w:val="26"/>
          <w:szCs w:val="26"/>
        </w:rPr>
        <w:t xml:space="preserve"> - расточной</w:t>
      </w:r>
      <w:proofErr w:type="gramEnd"/>
      <w:r w:rsidRPr="00755DC8">
        <w:rPr>
          <w:rFonts w:ascii="Times New Roman" w:hAnsi="Times New Roman"/>
          <w:sz w:val="26"/>
          <w:szCs w:val="26"/>
        </w:rPr>
        <w:t xml:space="preserve"> группы. Сверлильные и  радиально-сверлильные станки. Расточные и </w:t>
      </w:r>
      <w:proofErr w:type="spellStart"/>
      <w:proofErr w:type="gramStart"/>
      <w:r w:rsidRPr="00755DC8">
        <w:rPr>
          <w:rFonts w:ascii="Times New Roman" w:hAnsi="Times New Roman"/>
          <w:sz w:val="26"/>
          <w:szCs w:val="26"/>
        </w:rPr>
        <w:t>координатно</w:t>
      </w:r>
      <w:proofErr w:type="spellEnd"/>
      <w:r w:rsidRPr="00755DC8">
        <w:rPr>
          <w:rFonts w:ascii="Times New Roman" w:hAnsi="Times New Roman"/>
          <w:sz w:val="26"/>
          <w:szCs w:val="26"/>
        </w:rPr>
        <w:t xml:space="preserve"> - расточные</w:t>
      </w:r>
      <w:proofErr w:type="gramEnd"/>
      <w:r w:rsidRPr="00755DC8">
        <w:rPr>
          <w:rFonts w:ascii="Times New Roman" w:hAnsi="Times New Roman"/>
          <w:sz w:val="26"/>
          <w:szCs w:val="26"/>
        </w:rPr>
        <w:t xml:space="preserve"> станки.</w:t>
      </w:r>
    </w:p>
    <w:p w:rsidR="0084559E" w:rsidRPr="00755DC8" w:rsidRDefault="0084559E" w:rsidP="0084559E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 xml:space="preserve">Алмазно-расточные станки. Маркировки, устройство, кинематические схемы станков. Наладка, настройка и </w:t>
      </w:r>
      <w:proofErr w:type="spellStart"/>
      <w:r w:rsidRPr="00755DC8">
        <w:rPr>
          <w:rFonts w:ascii="Times New Roman" w:hAnsi="Times New Roman"/>
          <w:sz w:val="26"/>
          <w:szCs w:val="26"/>
        </w:rPr>
        <w:t>подналадка</w:t>
      </w:r>
      <w:proofErr w:type="spellEnd"/>
      <w:r w:rsidRPr="00755DC8">
        <w:rPr>
          <w:rFonts w:ascii="Times New Roman" w:hAnsi="Times New Roman"/>
          <w:sz w:val="26"/>
          <w:szCs w:val="26"/>
        </w:rPr>
        <w:t xml:space="preserve"> сверлильных станков.</w:t>
      </w:r>
    </w:p>
    <w:p w:rsidR="0084559E" w:rsidRPr="00755DC8" w:rsidRDefault="0084559E" w:rsidP="0084559E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r w:rsidRPr="00755DC8">
        <w:rPr>
          <w:sz w:val="26"/>
          <w:szCs w:val="26"/>
        </w:rPr>
        <w:t>Фрезерные станки. Горизонтально-фрезерные станки. Вертикально-фрезерные станки. Маркировка. Основные узлы. Кинематические схемы. Наладка фрезе</w:t>
      </w:r>
      <w:r w:rsidRPr="00755DC8">
        <w:rPr>
          <w:sz w:val="26"/>
          <w:szCs w:val="26"/>
        </w:rPr>
        <w:t>р</w:t>
      </w:r>
      <w:r w:rsidRPr="00755DC8">
        <w:rPr>
          <w:sz w:val="26"/>
          <w:szCs w:val="26"/>
        </w:rPr>
        <w:t>ных станков.</w:t>
      </w:r>
    </w:p>
    <w:p w:rsidR="0084559E" w:rsidRPr="00755DC8" w:rsidRDefault="0084559E" w:rsidP="0084559E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proofErr w:type="spellStart"/>
      <w:r w:rsidRPr="00755DC8">
        <w:rPr>
          <w:spacing w:val="-3"/>
          <w:sz w:val="26"/>
          <w:szCs w:val="26"/>
        </w:rPr>
        <w:t>Резьбообрабатывающие</w:t>
      </w:r>
      <w:proofErr w:type="spellEnd"/>
      <w:r w:rsidRPr="00755DC8">
        <w:rPr>
          <w:spacing w:val="-3"/>
          <w:sz w:val="26"/>
          <w:szCs w:val="26"/>
        </w:rPr>
        <w:t xml:space="preserve"> станки. Гайконарезные станки. </w:t>
      </w:r>
      <w:r w:rsidRPr="00755DC8">
        <w:rPr>
          <w:sz w:val="26"/>
          <w:szCs w:val="26"/>
        </w:rPr>
        <w:t xml:space="preserve">Устройство, принцип работы, </w:t>
      </w:r>
      <w:proofErr w:type="spellStart"/>
      <w:proofErr w:type="gramStart"/>
      <w:r w:rsidRPr="00755DC8">
        <w:rPr>
          <w:sz w:val="26"/>
          <w:szCs w:val="26"/>
        </w:rPr>
        <w:t>кинематически</w:t>
      </w:r>
      <w:proofErr w:type="spellEnd"/>
      <w:r w:rsidRPr="00755DC8">
        <w:rPr>
          <w:sz w:val="26"/>
          <w:szCs w:val="26"/>
        </w:rPr>
        <w:t xml:space="preserve"> е</w:t>
      </w:r>
      <w:proofErr w:type="gramEnd"/>
      <w:r w:rsidRPr="00755DC8">
        <w:rPr>
          <w:sz w:val="26"/>
          <w:szCs w:val="26"/>
        </w:rPr>
        <w:t xml:space="preserve"> схемы. Наладка </w:t>
      </w:r>
      <w:proofErr w:type="spellStart"/>
      <w:r w:rsidRPr="00755DC8">
        <w:rPr>
          <w:sz w:val="26"/>
          <w:szCs w:val="26"/>
        </w:rPr>
        <w:t>станков</w:t>
      </w:r>
      <w:proofErr w:type="gramStart"/>
      <w:r w:rsidRPr="00755DC8">
        <w:rPr>
          <w:sz w:val="26"/>
          <w:szCs w:val="26"/>
        </w:rPr>
        <w:t>.</w:t>
      </w:r>
      <w:r w:rsidRPr="00755DC8">
        <w:rPr>
          <w:spacing w:val="-3"/>
          <w:sz w:val="26"/>
          <w:szCs w:val="26"/>
        </w:rPr>
        <w:t>Р</w:t>
      </w:r>
      <w:proofErr w:type="gramEnd"/>
      <w:r w:rsidRPr="00755DC8">
        <w:rPr>
          <w:spacing w:val="-3"/>
          <w:sz w:val="26"/>
          <w:szCs w:val="26"/>
        </w:rPr>
        <w:t>езьбонакатные</w:t>
      </w:r>
      <w:proofErr w:type="spellEnd"/>
      <w:r w:rsidRPr="00755DC8">
        <w:rPr>
          <w:spacing w:val="-3"/>
          <w:sz w:val="26"/>
          <w:szCs w:val="26"/>
        </w:rPr>
        <w:t xml:space="preserve"> станки. Болт</w:t>
      </w:r>
      <w:r w:rsidRPr="00755DC8">
        <w:rPr>
          <w:spacing w:val="-3"/>
          <w:sz w:val="26"/>
          <w:szCs w:val="26"/>
        </w:rPr>
        <w:t>о</w:t>
      </w:r>
      <w:r w:rsidRPr="00755DC8">
        <w:rPr>
          <w:spacing w:val="-3"/>
          <w:sz w:val="26"/>
          <w:szCs w:val="26"/>
        </w:rPr>
        <w:t>резные станки.</w:t>
      </w:r>
      <w:r w:rsidRPr="00755DC8">
        <w:rPr>
          <w:sz w:val="26"/>
          <w:szCs w:val="26"/>
        </w:rPr>
        <w:t xml:space="preserve"> Устройство, принцип работы, кинематические схемы. </w:t>
      </w:r>
    </w:p>
    <w:p w:rsidR="0084559E" w:rsidRPr="00755DC8" w:rsidRDefault="0084559E" w:rsidP="0084559E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r w:rsidRPr="00755DC8">
        <w:rPr>
          <w:spacing w:val="-3"/>
          <w:sz w:val="26"/>
          <w:szCs w:val="26"/>
        </w:rPr>
        <w:t xml:space="preserve">Станки </w:t>
      </w:r>
      <w:proofErr w:type="spellStart"/>
      <w:proofErr w:type="gramStart"/>
      <w:r w:rsidRPr="00755DC8">
        <w:rPr>
          <w:spacing w:val="-3"/>
          <w:sz w:val="26"/>
          <w:szCs w:val="26"/>
        </w:rPr>
        <w:t>строгально</w:t>
      </w:r>
      <w:proofErr w:type="spellEnd"/>
      <w:r w:rsidRPr="00755DC8">
        <w:rPr>
          <w:spacing w:val="-3"/>
          <w:sz w:val="26"/>
          <w:szCs w:val="26"/>
        </w:rPr>
        <w:t xml:space="preserve"> - протяжной</w:t>
      </w:r>
      <w:proofErr w:type="gramEnd"/>
      <w:r w:rsidRPr="00755DC8">
        <w:rPr>
          <w:spacing w:val="-3"/>
          <w:sz w:val="26"/>
          <w:szCs w:val="26"/>
        </w:rPr>
        <w:t xml:space="preserve"> </w:t>
      </w:r>
      <w:r w:rsidRPr="00755DC8">
        <w:rPr>
          <w:sz w:val="26"/>
          <w:szCs w:val="26"/>
        </w:rPr>
        <w:t>группы. Поперечно и продольно строгальные станки. Маркировки, устройство, кинематические схемы станков. Наладка, н</w:t>
      </w:r>
      <w:r w:rsidRPr="00755DC8">
        <w:rPr>
          <w:sz w:val="26"/>
          <w:szCs w:val="26"/>
        </w:rPr>
        <w:t>а</w:t>
      </w:r>
      <w:r w:rsidRPr="00755DC8">
        <w:rPr>
          <w:sz w:val="26"/>
          <w:szCs w:val="26"/>
        </w:rPr>
        <w:t xml:space="preserve">стройка и </w:t>
      </w:r>
      <w:proofErr w:type="spellStart"/>
      <w:r w:rsidRPr="00755DC8">
        <w:rPr>
          <w:sz w:val="26"/>
          <w:szCs w:val="26"/>
        </w:rPr>
        <w:t>подналадка</w:t>
      </w:r>
      <w:proofErr w:type="spellEnd"/>
      <w:r w:rsidRPr="00755DC8">
        <w:rPr>
          <w:sz w:val="26"/>
          <w:szCs w:val="26"/>
        </w:rPr>
        <w:t xml:space="preserve"> строгальных станков.</w:t>
      </w:r>
    </w:p>
    <w:p w:rsidR="0084559E" w:rsidRPr="00755DC8" w:rsidRDefault="0084559E" w:rsidP="0084559E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r w:rsidRPr="00755DC8">
        <w:rPr>
          <w:sz w:val="26"/>
          <w:szCs w:val="26"/>
        </w:rPr>
        <w:t xml:space="preserve">Шлифовальные станки. </w:t>
      </w:r>
      <w:proofErr w:type="spellStart"/>
      <w:r w:rsidRPr="00755DC8">
        <w:rPr>
          <w:sz w:val="26"/>
          <w:szCs w:val="26"/>
        </w:rPr>
        <w:t>Круглошлифовальные</w:t>
      </w:r>
      <w:proofErr w:type="spellEnd"/>
      <w:r w:rsidRPr="00755DC8">
        <w:rPr>
          <w:sz w:val="26"/>
          <w:szCs w:val="26"/>
        </w:rPr>
        <w:t xml:space="preserve"> и </w:t>
      </w:r>
      <w:proofErr w:type="spellStart"/>
      <w:r w:rsidRPr="00755DC8">
        <w:rPr>
          <w:sz w:val="26"/>
          <w:szCs w:val="26"/>
        </w:rPr>
        <w:t>внутрищлифовальныеста</w:t>
      </w:r>
      <w:r w:rsidRPr="00755DC8">
        <w:rPr>
          <w:sz w:val="26"/>
          <w:szCs w:val="26"/>
        </w:rPr>
        <w:t>н</w:t>
      </w:r>
      <w:r w:rsidRPr="00755DC8">
        <w:rPr>
          <w:sz w:val="26"/>
          <w:szCs w:val="26"/>
        </w:rPr>
        <w:t>ки</w:t>
      </w:r>
      <w:proofErr w:type="gramStart"/>
      <w:r w:rsidRPr="00755DC8">
        <w:rPr>
          <w:sz w:val="26"/>
          <w:szCs w:val="26"/>
        </w:rPr>
        <w:t>.М</w:t>
      </w:r>
      <w:proofErr w:type="gramEnd"/>
      <w:r w:rsidRPr="00755DC8">
        <w:rPr>
          <w:sz w:val="26"/>
          <w:szCs w:val="26"/>
        </w:rPr>
        <w:t>аркировки</w:t>
      </w:r>
      <w:proofErr w:type="spellEnd"/>
      <w:r w:rsidRPr="00755DC8">
        <w:rPr>
          <w:sz w:val="26"/>
          <w:szCs w:val="26"/>
        </w:rPr>
        <w:t>, устройство, кинематические схемы станков.</w:t>
      </w:r>
    </w:p>
    <w:p w:rsidR="0084559E" w:rsidRPr="00755DC8" w:rsidRDefault="0084559E" w:rsidP="0084559E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proofErr w:type="spellStart"/>
      <w:r w:rsidRPr="00755DC8">
        <w:rPr>
          <w:sz w:val="26"/>
          <w:szCs w:val="26"/>
        </w:rPr>
        <w:t>Бесцентровошлифовальные</w:t>
      </w:r>
      <w:proofErr w:type="spellEnd"/>
      <w:r w:rsidRPr="00755DC8">
        <w:rPr>
          <w:sz w:val="26"/>
          <w:szCs w:val="26"/>
        </w:rPr>
        <w:t>, плоскошлифовальные станки. Маркировки, устро</w:t>
      </w:r>
      <w:r w:rsidRPr="00755DC8">
        <w:rPr>
          <w:sz w:val="26"/>
          <w:szCs w:val="26"/>
        </w:rPr>
        <w:t>й</w:t>
      </w:r>
      <w:r w:rsidRPr="00755DC8">
        <w:rPr>
          <w:sz w:val="26"/>
          <w:szCs w:val="26"/>
        </w:rPr>
        <w:t>ство, кинематические схемы станков.</w:t>
      </w:r>
    </w:p>
    <w:p w:rsidR="0084559E" w:rsidRPr="00755DC8" w:rsidRDefault="0084559E" w:rsidP="0084559E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pacing w:val="-2"/>
          <w:sz w:val="26"/>
          <w:szCs w:val="26"/>
        </w:rPr>
      </w:pPr>
      <w:r w:rsidRPr="00755DC8">
        <w:rPr>
          <w:spacing w:val="-2"/>
          <w:sz w:val="26"/>
          <w:szCs w:val="26"/>
        </w:rPr>
        <w:t>3убобобрабатывающие станки. Методы нарезания зубчатых колес. Кинематика станков. Приемы наладки зубообрабатывающих станков.</w:t>
      </w:r>
    </w:p>
    <w:p w:rsidR="0084559E" w:rsidRPr="00755DC8" w:rsidRDefault="0084559E" w:rsidP="0084559E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pacing w:val="-2"/>
          <w:sz w:val="26"/>
          <w:szCs w:val="26"/>
        </w:rPr>
      </w:pPr>
      <w:r w:rsidRPr="00755DC8">
        <w:rPr>
          <w:spacing w:val="-2"/>
          <w:sz w:val="26"/>
          <w:szCs w:val="26"/>
        </w:rPr>
        <w:t xml:space="preserve">Зубодолбежный станок. Движения в станке. </w:t>
      </w:r>
      <w:proofErr w:type="spellStart"/>
      <w:r w:rsidRPr="00755DC8">
        <w:rPr>
          <w:spacing w:val="-2"/>
          <w:sz w:val="26"/>
          <w:szCs w:val="26"/>
        </w:rPr>
        <w:t>Зубофрезернвй</w:t>
      </w:r>
      <w:proofErr w:type="spellEnd"/>
      <w:r w:rsidRPr="00755DC8">
        <w:rPr>
          <w:spacing w:val="-2"/>
          <w:sz w:val="26"/>
          <w:szCs w:val="26"/>
        </w:rPr>
        <w:t xml:space="preserve"> станок. Кинематика станков.</w:t>
      </w:r>
    </w:p>
    <w:p w:rsidR="0084559E" w:rsidRPr="00755DC8" w:rsidRDefault="0084559E" w:rsidP="0084559E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r w:rsidRPr="00755DC8">
        <w:rPr>
          <w:bCs/>
          <w:sz w:val="26"/>
          <w:szCs w:val="26"/>
        </w:rPr>
        <w:t>Электроискровые станки. Электроимпульсные станки. Станки для обработки ультразвуком</w:t>
      </w:r>
    </w:p>
    <w:p w:rsidR="0084559E" w:rsidRPr="00755DC8" w:rsidRDefault="0084559E" w:rsidP="0084559E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r w:rsidRPr="00755DC8">
        <w:rPr>
          <w:sz w:val="26"/>
          <w:szCs w:val="26"/>
        </w:rPr>
        <w:lastRenderedPageBreak/>
        <w:t xml:space="preserve">Агрегатные станки. Силовые головки и столы. </w:t>
      </w:r>
      <w:proofErr w:type="spellStart"/>
      <w:r w:rsidRPr="00755DC8">
        <w:rPr>
          <w:sz w:val="26"/>
          <w:szCs w:val="26"/>
        </w:rPr>
        <w:t>Гидропанели</w:t>
      </w:r>
      <w:proofErr w:type="spellEnd"/>
      <w:r w:rsidRPr="00755DC8">
        <w:rPr>
          <w:sz w:val="26"/>
          <w:szCs w:val="26"/>
        </w:rPr>
        <w:t>. Шпиндельные г</w:t>
      </w:r>
      <w:r w:rsidRPr="00755DC8">
        <w:rPr>
          <w:sz w:val="26"/>
          <w:szCs w:val="26"/>
        </w:rPr>
        <w:t>о</w:t>
      </w:r>
      <w:r w:rsidRPr="00755DC8">
        <w:rPr>
          <w:sz w:val="26"/>
          <w:szCs w:val="26"/>
        </w:rPr>
        <w:t>ловки. Схемы обработки на агрегатном станке.</w:t>
      </w:r>
    </w:p>
    <w:p w:rsidR="0084559E" w:rsidRPr="00755DC8" w:rsidRDefault="0084559E" w:rsidP="0084559E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bCs/>
          <w:sz w:val="26"/>
          <w:szCs w:val="26"/>
        </w:rPr>
      </w:pPr>
      <w:r w:rsidRPr="00755DC8">
        <w:rPr>
          <w:bCs/>
          <w:sz w:val="26"/>
          <w:szCs w:val="26"/>
        </w:rPr>
        <w:t xml:space="preserve">Анодно-механические станки. Лазерные </w:t>
      </w:r>
      <w:proofErr w:type="spellStart"/>
      <w:r w:rsidRPr="00755DC8">
        <w:rPr>
          <w:bCs/>
          <w:sz w:val="26"/>
          <w:szCs w:val="26"/>
        </w:rPr>
        <w:t>станки</w:t>
      </w:r>
      <w:proofErr w:type="gramStart"/>
      <w:r w:rsidRPr="00755DC8">
        <w:rPr>
          <w:bCs/>
          <w:sz w:val="26"/>
          <w:szCs w:val="26"/>
        </w:rPr>
        <w:t>.Г</w:t>
      </w:r>
      <w:proofErr w:type="gramEnd"/>
      <w:r w:rsidRPr="00755DC8">
        <w:rPr>
          <w:bCs/>
          <w:sz w:val="26"/>
          <w:szCs w:val="26"/>
        </w:rPr>
        <w:t>ибкие</w:t>
      </w:r>
      <w:proofErr w:type="spellEnd"/>
      <w:r w:rsidRPr="00755DC8">
        <w:rPr>
          <w:bCs/>
          <w:sz w:val="26"/>
          <w:szCs w:val="26"/>
        </w:rPr>
        <w:t xml:space="preserve"> производственные си</w:t>
      </w:r>
      <w:r w:rsidRPr="00755DC8">
        <w:rPr>
          <w:bCs/>
          <w:sz w:val="26"/>
          <w:szCs w:val="26"/>
        </w:rPr>
        <w:t>с</w:t>
      </w:r>
      <w:r w:rsidRPr="00755DC8">
        <w:rPr>
          <w:bCs/>
          <w:sz w:val="26"/>
          <w:szCs w:val="26"/>
        </w:rPr>
        <w:t>темы. Гибкие производственные модули. Гибкое автоматизированное произво</w:t>
      </w:r>
      <w:r w:rsidRPr="00755DC8">
        <w:rPr>
          <w:bCs/>
          <w:sz w:val="26"/>
          <w:szCs w:val="26"/>
        </w:rPr>
        <w:t>д</w:t>
      </w:r>
      <w:r w:rsidRPr="00755DC8">
        <w:rPr>
          <w:bCs/>
          <w:sz w:val="26"/>
          <w:szCs w:val="26"/>
        </w:rPr>
        <w:t>ство. Гибкая производственная линия.</w:t>
      </w:r>
    </w:p>
    <w:p w:rsidR="0084559E" w:rsidRPr="00755DC8" w:rsidRDefault="0084559E" w:rsidP="0084559E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r w:rsidRPr="00755DC8">
        <w:rPr>
          <w:bCs/>
          <w:sz w:val="26"/>
          <w:szCs w:val="26"/>
        </w:rPr>
        <w:t xml:space="preserve">Автоматические линии. Промышленные </w:t>
      </w:r>
      <w:proofErr w:type="spellStart"/>
      <w:r w:rsidRPr="00755DC8">
        <w:rPr>
          <w:bCs/>
          <w:sz w:val="26"/>
          <w:szCs w:val="26"/>
        </w:rPr>
        <w:t>роботы</w:t>
      </w:r>
      <w:proofErr w:type="gramStart"/>
      <w:r w:rsidRPr="00755DC8">
        <w:rPr>
          <w:bCs/>
          <w:sz w:val="26"/>
          <w:szCs w:val="26"/>
        </w:rPr>
        <w:t>.Р</w:t>
      </w:r>
      <w:proofErr w:type="gramEnd"/>
      <w:r w:rsidRPr="00755DC8">
        <w:rPr>
          <w:bCs/>
          <w:sz w:val="26"/>
          <w:szCs w:val="26"/>
        </w:rPr>
        <w:t>оботизированные</w:t>
      </w:r>
      <w:proofErr w:type="spellEnd"/>
      <w:r w:rsidRPr="00755DC8">
        <w:rPr>
          <w:bCs/>
          <w:sz w:val="26"/>
          <w:szCs w:val="26"/>
        </w:rPr>
        <w:t xml:space="preserve"> комплексы.</w:t>
      </w:r>
    </w:p>
    <w:p w:rsidR="0084559E" w:rsidRPr="00755DC8" w:rsidRDefault="0084559E" w:rsidP="0084559E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r w:rsidRPr="00755DC8">
        <w:rPr>
          <w:sz w:val="26"/>
          <w:szCs w:val="26"/>
        </w:rPr>
        <w:t>Маркировка, устройство, кинематические схемы и принцип работы токарных станков с программным управлением различных типов.</w:t>
      </w:r>
    </w:p>
    <w:p w:rsidR="0084559E" w:rsidRPr="00755DC8" w:rsidRDefault="0084559E" w:rsidP="0084559E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r w:rsidRPr="00755DC8">
        <w:rPr>
          <w:sz w:val="26"/>
          <w:szCs w:val="26"/>
        </w:rPr>
        <w:t>Маркировка, устройство, кинематические схемы и принцип работы фрезерных станков с программным управлением различных типов.</w:t>
      </w:r>
    </w:p>
    <w:p w:rsidR="0084559E" w:rsidRPr="00755DC8" w:rsidRDefault="0084559E" w:rsidP="0084559E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r w:rsidRPr="00755DC8">
        <w:rPr>
          <w:sz w:val="26"/>
          <w:szCs w:val="26"/>
        </w:rPr>
        <w:t>Маркировка, устройство, кинематические схемы и принцип работы сверлильных станков с программным управлением различных типов.</w:t>
      </w:r>
    </w:p>
    <w:p w:rsidR="0084559E" w:rsidRPr="00755DC8" w:rsidRDefault="0084559E" w:rsidP="0084559E">
      <w:pPr>
        <w:jc w:val="center"/>
        <w:rPr>
          <w:b/>
          <w:sz w:val="26"/>
          <w:szCs w:val="26"/>
        </w:rPr>
      </w:pPr>
    </w:p>
    <w:p w:rsidR="0084559E" w:rsidRPr="00755DC8" w:rsidRDefault="0084559E" w:rsidP="0084559E">
      <w:pPr>
        <w:jc w:val="center"/>
        <w:rPr>
          <w:b/>
          <w:sz w:val="26"/>
          <w:szCs w:val="26"/>
        </w:rPr>
      </w:pPr>
    </w:p>
    <w:p w:rsidR="0084559E" w:rsidRPr="00755DC8" w:rsidRDefault="0084559E" w:rsidP="0084559E">
      <w:pPr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Билеты экзамена</w:t>
      </w:r>
    </w:p>
    <w:p w:rsidR="0084559E" w:rsidRPr="00755DC8" w:rsidRDefault="0084559E" w:rsidP="0084559E">
      <w:pPr>
        <w:jc w:val="center"/>
        <w:rPr>
          <w:sz w:val="26"/>
          <w:szCs w:val="26"/>
        </w:rPr>
      </w:pPr>
      <w:r w:rsidRPr="00755DC8">
        <w:rPr>
          <w:sz w:val="26"/>
          <w:szCs w:val="26"/>
        </w:rPr>
        <w:t>по дисциплине ОП.07Технологическое оборудование (130 часов)</w:t>
      </w:r>
    </w:p>
    <w:p w:rsidR="0084559E" w:rsidRPr="00755DC8" w:rsidRDefault="0084559E" w:rsidP="0084559E">
      <w:pPr>
        <w:jc w:val="center"/>
        <w:rPr>
          <w:sz w:val="26"/>
          <w:szCs w:val="26"/>
        </w:rPr>
      </w:pPr>
      <w:r w:rsidRPr="00755DC8">
        <w:rPr>
          <w:sz w:val="26"/>
          <w:szCs w:val="26"/>
        </w:rPr>
        <w:t xml:space="preserve"> по специальности 15.02.08  Технология машиностроения</w:t>
      </w:r>
    </w:p>
    <w:p w:rsidR="0084559E" w:rsidRPr="00755DC8" w:rsidRDefault="0084559E" w:rsidP="0084559E">
      <w:pPr>
        <w:rPr>
          <w:b/>
          <w:sz w:val="26"/>
          <w:szCs w:val="26"/>
        </w:rPr>
      </w:pPr>
    </w:p>
    <w:p w:rsidR="0084559E" w:rsidRPr="00755DC8" w:rsidRDefault="0084559E" w:rsidP="0084559E">
      <w:pPr>
        <w:shd w:val="clear" w:color="auto" w:fill="FFFFFF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 xml:space="preserve">Билет №1                                   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1 .Классификация металлорежущих станков по типам и группам. 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 2.Токарно-винторезный станок, его устройство, назначение, кинематическая схема. 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 3.Определить передаточное отношение зубчатой передачи, если число зубьев на ведущем колесе равно 200, </w:t>
      </w:r>
      <w:proofErr w:type="gramStart"/>
      <w:r w:rsidRPr="00755DC8">
        <w:rPr>
          <w:sz w:val="26"/>
          <w:szCs w:val="26"/>
        </w:rPr>
        <w:t>на</w:t>
      </w:r>
      <w:proofErr w:type="gramEnd"/>
      <w:r w:rsidRPr="00755DC8">
        <w:rPr>
          <w:sz w:val="26"/>
          <w:szCs w:val="26"/>
        </w:rPr>
        <w:t xml:space="preserve"> ведомом- 800.</w:t>
      </w:r>
    </w:p>
    <w:p w:rsidR="0084559E" w:rsidRPr="00755DC8" w:rsidRDefault="0084559E" w:rsidP="0084559E">
      <w:pPr>
        <w:shd w:val="clear" w:color="auto" w:fill="FFFFFF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№2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>1. Базовые детали станков. Станина и направляющие, их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 2. Токарно-револьверный станок, его устройство, назначение, кинематическая схема.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3.Определить величину смещения задней бабки, если длина заготовки </w:t>
      </w:r>
      <w:smartTag w:uri="urn:schemas-microsoft-com:office:smarttags" w:element="metricconverter">
        <w:smartTagPr>
          <w:attr w:name="ProductID" w:val="-390 мм"/>
        </w:smartTagPr>
        <w:r w:rsidRPr="00755DC8">
          <w:rPr>
            <w:sz w:val="26"/>
            <w:szCs w:val="26"/>
          </w:rPr>
          <w:t>-390 мм</w:t>
        </w:r>
      </w:smartTag>
      <w:r w:rsidRPr="00755DC8">
        <w:rPr>
          <w:sz w:val="26"/>
          <w:szCs w:val="26"/>
        </w:rPr>
        <w:t xml:space="preserve">, 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proofErr w:type="spellStart"/>
      <w:proofErr w:type="gramStart"/>
      <w:r w:rsidRPr="00755DC8">
        <w:rPr>
          <w:sz w:val="26"/>
          <w:szCs w:val="26"/>
          <w:lang w:val="en-US"/>
        </w:rPr>
        <w:t>tg</w:t>
      </w:r>
      <w:proofErr w:type="spellEnd"/>
      <w:r w:rsidRPr="00755DC8">
        <w:rPr>
          <w:sz w:val="26"/>
          <w:szCs w:val="26"/>
        </w:rPr>
        <w:t>α</w:t>
      </w:r>
      <w:proofErr w:type="gramEnd"/>
      <w:r w:rsidRPr="00755DC8">
        <w:rPr>
          <w:sz w:val="26"/>
          <w:szCs w:val="26"/>
        </w:rPr>
        <w:t xml:space="preserve"> = 0,026. 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b/>
          <w:sz w:val="26"/>
          <w:szCs w:val="26"/>
        </w:rPr>
        <w:t>Билет № 3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pacing w:val="-4"/>
          <w:sz w:val="26"/>
          <w:szCs w:val="26"/>
        </w:rPr>
        <w:t>1 .</w:t>
      </w:r>
      <w:r w:rsidRPr="00755DC8">
        <w:rPr>
          <w:spacing w:val="-3"/>
          <w:sz w:val="26"/>
          <w:szCs w:val="26"/>
        </w:rPr>
        <w:t xml:space="preserve"> Токарный автомат 1Б140: маркировка</w:t>
      </w:r>
      <w:r w:rsidRPr="00755DC8">
        <w:rPr>
          <w:sz w:val="26"/>
          <w:szCs w:val="26"/>
        </w:rPr>
        <w:t>, устройство, назначение, кинематическая схема.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pacing w:val="-4"/>
          <w:sz w:val="26"/>
          <w:szCs w:val="26"/>
        </w:rPr>
        <w:t xml:space="preserve">2.Зубчато-реечный механизм, </w:t>
      </w:r>
      <w:r w:rsidRPr="00755DC8">
        <w:rPr>
          <w:sz w:val="26"/>
          <w:szCs w:val="26"/>
        </w:rPr>
        <w:t>его устройство, назначение, кинематическое изображение.</w:t>
      </w:r>
    </w:p>
    <w:p w:rsidR="0084559E" w:rsidRPr="00755DC8" w:rsidRDefault="0084559E" w:rsidP="0084559E">
      <w:pPr>
        <w:shd w:val="clear" w:color="auto" w:fill="FFFFFF"/>
        <w:rPr>
          <w:b/>
          <w:sz w:val="26"/>
          <w:szCs w:val="26"/>
        </w:rPr>
      </w:pPr>
      <w:r w:rsidRPr="00755DC8">
        <w:rPr>
          <w:sz w:val="26"/>
          <w:szCs w:val="26"/>
        </w:rPr>
        <w:t>3. Определить число зубьев на ведущем колесе, если число зубьев на ведомом колесе ра</w:t>
      </w:r>
      <w:r w:rsidRPr="00755DC8">
        <w:rPr>
          <w:sz w:val="26"/>
          <w:szCs w:val="26"/>
        </w:rPr>
        <w:t>в</w:t>
      </w:r>
      <w:r w:rsidRPr="00755DC8">
        <w:rPr>
          <w:sz w:val="26"/>
          <w:szCs w:val="26"/>
        </w:rPr>
        <w:t>но -90, передаточное отношение - 3.</w:t>
      </w:r>
    </w:p>
    <w:p w:rsidR="0084559E" w:rsidRPr="00755DC8" w:rsidRDefault="0084559E" w:rsidP="0084559E">
      <w:pPr>
        <w:shd w:val="clear" w:color="auto" w:fill="FFFFFF"/>
        <w:rPr>
          <w:b/>
          <w:sz w:val="26"/>
          <w:szCs w:val="26"/>
        </w:rPr>
      </w:pPr>
    </w:p>
    <w:p w:rsidR="0084559E" w:rsidRPr="00755DC8" w:rsidRDefault="0084559E" w:rsidP="0084559E">
      <w:pPr>
        <w:shd w:val="clear" w:color="auto" w:fill="FFFFFF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 4</w:t>
      </w:r>
    </w:p>
    <w:p w:rsidR="0084559E" w:rsidRPr="00755DC8" w:rsidRDefault="0084559E" w:rsidP="0084559E">
      <w:pPr>
        <w:shd w:val="clear" w:color="auto" w:fill="FFFFFF"/>
        <w:rPr>
          <w:spacing w:val="-3"/>
          <w:sz w:val="26"/>
          <w:szCs w:val="26"/>
        </w:rPr>
      </w:pPr>
      <w:r w:rsidRPr="00755DC8">
        <w:rPr>
          <w:spacing w:val="-3"/>
          <w:sz w:val="26"/>
          <w:szCs w:val="26"/>
        </w:rPr>
        <w:t>1. Коробка скоростей, ее устройство, назначение.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pacing w:val="-3"/>
          <w:sz w:val="26"/>
          <w:szCs w:val="26"/>
        </w:rPr>
        <w:t xml:space="preserve">2. </w:t>
      </w:r>
      <w:proofErr w:type="spellStart"/>
      <w:proofErr w:type="gramStart"/>
      <w:r w:rsidRPr="00755DC8">
        <w:rPr>
          <w:spacing w:val="-3"/>
          <w:sz w:val="26"/>
          <w:szCs w:val="26"/>
        </w:rPr>
        <w:t>Токарно</w:t>
      </w:r>
      <w:proofErr w:type="spellEnd"/>
      <w:r w:rsidRPr="00755DC8">
        <w:rPr>
          <w:spacing w:val="-3"/>
          <w:sz w:val="26"/>
          <w:szCs w:val="26"/>
        </w:rPr>
        <w:t xml:space="preserve"> - карусельный</w:t>
      </w:r>
      <w:proofErr w:type="gramEnd"/>
      <w:r w:rsidRPr="00755DC8">
        <w:rPr>
          <w:spacing w:val="-3"/>
          <w:sz w:val="26"/>
          <w:szCs w:val="26"/>
        </w:rPr>
        <w:t xml:space="preserve"> станок,</w:t>
      </w:r>
      <w:r w:rsidRPr="00755DC8">
        <w:rPr>
          <w:sz w:val="26"/>
          <w:szCs w:val="26"/>
        </w:rPr>
        <w:t xml:space="preserve"> его устройство, назначение, кинематическая схема.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>3.Определить число зубьев на ведомом колесе, если число зубьев на ведущем колесе равно 120, передаточное отношение - 4.</w:t>
      </w:r>
    </w:p>
    <w:p w:rsidR="0084559E" w:rsidRPr="00755DC8" w:rsidRDefault="0084559E" w:rsidP="0084559E">
      <w:pPr>
        <w:shd w:val="clear" w:color="auto" w:fill="FFFFFF"/>
        <w:rPr>
          <w:b/>
          <w:sz w:val="26"/>
          <w:szCs w:val="26"/>
        </w:rPr>
      </w:pPr>
    </w:p>
    <w:p w:rsidR="0084559E" w:rsidRPr="00755DC8" w:rsidRDefault="0084559E" w:rsidP="0084559E">
      <w:pPr>
        <w:shd w:val="clear" w:color="auto" w:fill="FFFFFF"/>
        <w:rPr>
          <w:spacing w:val="-22"/>
          <w:sz w:val="26"/>
          <w:szCs w:val="26"/>
        </w:rPr>
      </w:pPr>
      <w:r w:rsidRPr="00755DC8">
        <w:rPr>
          <w:b/>
          <w:sz w:val="26"/>
          <w:szCs w:val="26"/>
        </w:rPr>
        <w:t>Билет № 5</w:t>
      </w:r>
    </w:p>
    <w:p w:rsidR="0084559E" w:rsidRPr="00755DC8" w:rsidRDefault="0084559E" w:rsidP="0084559E">
      <w:pPr>
        <w:shd w:val="clear" w:color="auto" w:fill="FFFFFF"/>
        <w:rPr>
          <w:spacing w:val="-3"/>
          <w:sz w:val="26"/>
          <w:szCs w:val="26"/>
        </w:rPr>
      </w:pPr>
      <w:r w:rsidRPr="00755DC8">
        <w:rPr>
          <w:sz w:val="26"/>
          <w:szCs w:val="26"/>
        </w:rPr>
        <w:t xml:space="preserve">1.Коробка подач, </w:t>
      </w:r>
      <w:r w:rsidRPr="00755DC8">
        <w:rPr>
          <w:spacing w:val="-3"/>
          <w:sz w:val="26"/>
          <w:szCs w:val="26"/>
        </w:rPr>
        <w:t>ее устройство, назначение.</w:t>
      </w:r>
    </w:p>
    <w:p w:rsidR="0084559E" w:rsidRPr="00755DC8" w:rsidRDefault="0084559E" w:rsidP="0084559E">
      <w:pPr>
        <w:rPr>
          <w:sz w:val="26"/>
          <w:szCs w:val="26"/>
        </w:rPr>
      </w:pPr>
      <w:r w:rsidRPr="00755DC8">
        <w:rPr>
          <w:sz w:val="26"/>
          <w:szCs w:val="26"/>
        </w:rPr>
        <w:t>2.Реверсивные механизмы, их виды, устройство, принцип работы.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 Определить передаточное отношение кинематической цепи зубчатых передач, если 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1 =32, </w:t>
      </w:r>
      <w:proofErr w:type="gramStart"/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>2  =</w:t>
      </w:r>
      <w:proofErr w:type="gramEnd"/>
      <w:r w:rsidRPr="00755DC8">
        <w:rPr>
          <w:sz w:val="26"/>
          <w:szCs w:val="26"/>
        </w:rPr>
        <w:t xml:space="preserve"> 64, 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3 = 23,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4 = 46,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5 =30,  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6 =60.    </w:t>
      </w:r>
    </w:p>
    <w:p w:rsidR="0084559E" w:rsidRPr="00755DC8" w:rsidRDefault="0084559E" w:rsidP="0084559E">
      <w:pPr>
        <w:shd w:val="clear" w:color="auto" w:fill="FFFFFF"/>
        <w:rPr>
          <w:b/>
          <w:sz w:val="26"/>
          <w:szCs w:val="26"/>
        </w:rPr>
      </w:pPr>
    </w:p>
    <w:p w:rsidR="0084559E" w:rsidRPr="00755DC8" w:rsidRDefault="0084559E" w:rsidP="0084559E">
      <w:pPr>
        <w:shd w:val="clear" w:color="auto" w:fill="FFFFFF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lastRenderedPageBreak/>
        <w:t>Билет № 6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1 .Сверлильный станок, его устройство, назначение, кинематическая схема. 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>2.Муфты. Виды муфт, их назначение, кинематическое изображение.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 Определить величину смещения задней бабки, если длина заготовки </w:t>
      </w:r>
      <w:smartTag w:uri="urn:schemas-microsoft-com:office:smarttags" w:element="metricconverter">
        <w:smartTagPr>
          <w:attr w:name="ProductID" w:val="-390 мм"/>
        </w:smartTagPr>
        <w:r w:rsidRPr="00755DC8">
          <w:rPr>
            <w:sz w:val="26"/>
            <w:szCs w:val="26"/>
          </w:rPr>
          <w:t>-390 мм</w:t>
        </w:r>
      </w:smartTag>
      <w:r w:rsidRPr="00755DC8">
        <w:rPr>
          <w:sz w:val="26"/>
          <w:szCs w:val="26"/>
        </w:rPr>
        <w:t xml:space="preserve">, 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proofErr w:type="spellStart"/>
      <w:proofErr w:type="gramStart"/>
      <w:r w:rsidRPr="00755DC8">
        <w:rPr>
          <w:sz w:val="26"/>
          <w:szCs w:val="26"/>
          <w:lang w:val="en-US"/>
        </w:rPr>
        <w:t>tg</w:t>
      </w:r>
      <w:proofErr w:type="spellEnd"/>
      <w:r w:rsidRPr="00755DC8">
        <w:rPr>
          <w:sz w:val="26"/>
          <w:szCs w:val="26"/>
        </w:rPr>
        <w:t>α</w:t>
      </w:r>
      <w:proofErr w:type="gramEnd"/>
      <w:r w:rsidRPr="00755DC8">
        <w:rPr>
          <w:sz w:val="26"/>
          <w:szCs w:val="26"/>
        </w:rPr>
        <w:t xml:space="preserve"> = 0,026.                                  </w:t>
      </w:r>
    </w:p>
    <w:p w:rsidR="0084559E" w:rsidRPr="00755DC8" w:rsidRDefault="0084559E" w:rsidP="0084559E">
      <w:pPr>
        <w:shd w:val="clear" w:color="auto" w:fill="FFFFFF"/>
        <w:rPr>
          <w:b/>
          <w:sz w:val="26"/>
          <w:szCs w:val="26"/>
        </w:rPr>
      </w:pP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b/>
          <w:sz w:val="26"/>
          <w:szCs w:val="26"/>
        </w:rPr>
        <w:t>Билет № 7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1.Автоматические линии, их компоновочные схемы, оборудование, назначение. 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2.Болторезный станок, его устройство, назначение, кинематическая схема. </w:t>
      </w:r>
    </w:p>
    <w:p w:rsidR="0084559E" w:rsidRPr="00755DC8" w:rsidRDefault="0084559E" w:rsidP="0084559E">
      <w:pPr>
        <w:shd w:val="clear" w:color="auto" w:fill="FFFFFF"/>
        <w:rPr>
          <w:b/>
          <w:sz w:val="26"/>
          <w:szCs w:val="26"/>
        </w:rPr>
      </w:pPr>
      <w:r w:rsidRPr="00755DC8">
        <w:rPr>
          <w:sz w:val="26"/>
          <w:szCs w:val="26"/>
        </w:rPr>
        <w:t xml:space="preserve">3. Рассчитать число оборотов шпинделя, если скорость резания </w:t>
      </w:r>
      <w:r w:rsidRPr="00755DC8">
        <w:rPr>
          <w:sz w:val="26"/>
          <w:szCs w:val="26"/>
          <w:lang w:val="en-US"/>
        </w:rPr>
        <w:t>V</w:t>
      </w:r>
      <w:r w:rsidRPr="00755DC8">
        <w:rPr>
          <w:sz w:val="26"/>
          <w:szCs w:val="26"/>
        </w:rPr>
        <w:t xml:space="preserve">=120 м/мин,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=100 мм.</w:t>
      </w:r>
    </w:p>
    <w:p w:rsidR="0084559E" w:rsidRPr="00755DC8" w:rsidRDefault="0084559E" w:rsidP="0084559E">
      <w:pPr>
        <w:shd w:val="clear" w:color="auto" w:fill="FFFFFF"/>
        <w:tabs>
          <w:tab w:val="left" w:pos="274"/>
        </w:tabs>
        <w:rPr>
          <w:b/>
          <w:sz w:val="26"/>
          <w:szCs w:val="26"/>
        </w:rPr>
      </w:pPr>
    </w:p>
    <w:p w:rsidR="0084559E" w:rsidRPr="00755DC8" w:rsidRDefault="0084559E" w:rsidP="0084559E">
      <w:pPr>
        <w:shd w:val="clear" w:color="auto" w:fill="FFFFFF"/>
        <w:tabs>
          <w:tab w:val="left" w:pos="274"/>
        </w:tabs>
        <w:rPr>
          <w:sz w:val="26"/>
          <w:szCs w:val="26"/>
        </w:rPr>
      </w:pPr>
      <w:r w:rsidRPr="00755DC8">
        <w:rPr>
          <w:b/>
          <w:sz w:val="26"/>
          <w:szCs w:val="26"/>
        </w:rPr>
        <w:t>Билет № 8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pacing w:val="-4"/>
          <w:sz w:val="26"/>
          <w:szCs w:val="26"/>
        </w:rPr>
        <w:t xml:space="preserve">1 .Гайконарезной станок, </w:t>
      </w:r>
      <w:r w:rsidRPr="00755DC8">
        <w:rPr>
          <w:sz w:val="26"/>
          <w:szCs w:val="26"/>
        </w:rPr>
        <w:t>его устройство, назначение, кинематическая схема.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pacing w:val="-3"/>
          <w:sz w:val="26"/>
          <w:szCs w:val="26"/>
        </w:rPr>
        <w:t>2.Зубчатая цилиндрическая передача</w:t>
      </w:r>
      <w:r w:rsidRPr="00755DC8">
        <w:rPr>
          <w:sz w:val="26"/>
          <w:szCs w:val="26"/>
        </w:rPr>
        <w:t xml:space="preserve"> ее устройство, назначение, кинематическое изображ</w:t>
      </w:r>
      <w:r w:rsidRPr="00755DC8">
        <w:rPr>
          <w:sz w:val="26"/>
          <w:szCs w:val="26"/>
        </w:rPr>
        <w:t>е</w:t>
      </w:r>
      <w:r w:rsidRPr="00755DC8">
        <w:rPr>
          <w:sz w:val="26"/>
          <w:szCs w:val="26"/>
        </w:rPr>
        <w:t>ние.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 Рассчитать скорость резания при токарной обработке, если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 xml:space="preserve"> =12,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=140 мм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b/>
          <w:sz w:val="26"/>
          <w:szCs w:val="26"/>
        </w:rPr>
        <w:t>Билет № 9</w:t>
      </w:r>
    </w:p>
    <w:p w:rsidR="0084559E" w:rsidRPr="00755DC8" w:rsidRDefault="0084559E" w:rsidP="0084559E">
      <w:pPr>
        <w:shd w:val="clear" w:color="auto" w:fill="FFFFFF"/>
        <w:rPr>
          <w:spacing w:val="-3"/>
          <w:sz w:val="26"/>
          <w:szCs w:val="26"/>
        </w:rPr>
      </w:pPr>
      <w:r w:rsidRPr="00755DC8">
        <w:rPr>
          <w:spacing w:val="-3"/>
          <w:sz w:val="26"/>
          <w:szCs w:val="26"/>
        </w:rPr>
        <w:t>1.Агрегатный станок, его устройство, назначение, применение.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pacing w:val="-3"/>
          <w:sz w:val="26"/>
          <w:szCs w:val="26"/>
        </w:rPr>
        <w:t>2.Планетарная передача, ее устройство, преимущества, передаточное отношение.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>3.Определить передаточное отношение зубчатой передачи состоящей из трех последов</w:t>
      </w:r>
      <w:r w:rsidRPr="00755DC8">
        <w:rPr>
          <w:sz w:val="26"/>
          <w:szCs w:val="26"/>
        </w:rPr>
        <w:t>а</w:t>
      </w:r>
      <w:r w:rsidRPr="00755DC8">
        <w:rPr>
          <w:sz w:val="26"/>
          <w:szCs w:val="26"/>
        </w:rPr>
        <w:t xml:space="preserve">тельно соединенных колес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1 =32,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2  = 16, 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>3 = 64.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b/>
          <w:sz w:val="26"/>
          <w:szCs w:val="26"/>
        </w:rPr>
        <w:t>Билет № 10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>1.Зубообрабатывающие станки. Методы обработки. Зубодолбежный станок 5В12. Устро</w:t>
      </w:r>
      <w:r w:rsidRPr="00755DC8">
        <w:rPr>
          <w:sz w:val="26"/>
          <w:szCs w:val="26"/>
        </w:rPr>
        <w:t>й</w:t>
      </w:r>
      <w:r w:rsidRPr="00755DC8">
        <w:rPr>
          <w:sz w:val="26"/>
          <w:szCs w:val="26"/>
        </w:rPr>
        <w:t xml:space="preserve">ство, принцип работы, кинематическая схема. </w:t>
      </w:r>
    </w:p>
    <w:p w:rsidR="0084559E" w:rsidRPr="00755DC8" w:rsidRDefault="0084559E" w:rsidP="0084559E">
      <w:pPr>
        <w:shd w:val="clear" w:color="auto" w:fill="FFFFFF"/>
        <w:rPr>
          <w:spacing w:val="-3"/>
          <w:sz w:val="26"/>
          <w:szCs w:val="26"/>
        </w:rPr>
      </w:pPr>
      <w:r w:rsidRPr="00755DC8">
        <w:rPr>
          <w:sz w:val="26"/>
          <w:szCs w:val="26"/>
        </w:rPr>
        <w:t xml:space="preserve">2.Червячная передача: </w:t>
      </w:r>
      <w:r w:rsidRPr="00755DC8">
        <w:rPr>
          <w:spacing w:val="-3"/>
          <w:sz w:val="26"/>
          <w:szCs w:val="26"/>
        </w:rPr>
        <w:t>ее устройство, кинематическое изображение, передаточное отнош</w:t>
      </w:r>
      <w:r w:rsidRPr="00755DC8">
        <w:rPr>
          <w:spacing w:val="-3"/>
          <w:sz w:val="26"/>
          <w:szCs w:val="26"/>
        </w:rPr>
        <w:t>е</w:t>
      </w:r>
      <w:r w:rsidRPr="00755DC8">
        <w:rPr>
          <w:spacing w:val="-3"/>
          <w:sz w:val="26"/>
          <w:szCs w:val="26"/>
        </w:rPr>
        <w:t>ние.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pacing w:val="-3"/>
          <w:sz w:val="26"/>
          <w:szCs w:val="26"/>
        </w:rPr>
        <w:t>3.Определить передаточное отноше6ие червячной передачи, если число заходов червяка-2, число зубьев колеса-36.</w:t>
      </w:r>
    </w:p>
    <w:p w:rsidR="0084559E" w:rsidRPr="00755DC8" w:rsidRDefault="0084559E" w:rsidP="0084559E">
      <w:pPr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№11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1 .Поперечно-строгальный станок, его устройство, назначение, кинематическая схема. 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>2.Мальтийский механизм, его устройство, назначение, применение.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 Определить величину смещения задней бабки, если длина заготовки </w:t>
      </w:r>
      <w:smartTag w:uri="urn:schemas-microsoft-com:office:smarttags" w:element="metricconverter">
        <w:smartTagPr>
          <w:attr w:name="ProductID" w:val="-390 мм"/>
        </w:smartTagPr>
        <w:r w:rsidRPr="00755DC8">
          <w:rPr>
            <w:sz w:val="26"/>
            <w:szCs w:val="26"/>
          </w:rPr>
          <w:t>-390 мм</w:t>
        </w:r>
      </w:smartTag>
      <w:r w:rsidRPr="00755DC8">
        <w:rPr>
          <w:sz w:val="26"/>
          <w:szCs w:val="26"/>
        </w:rPr>
        <w:t xml:space="preserve">, 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proofErr w:type="spellStart"/>
      <w:proofErr w:type="gramStart"/>
      <w:r w:rsidRPr="00755DC8">
        <w:rPr>
          <w:sz w:val="26"/>
          <w:szCs w:val="26"/>
          <w:lang w:val="en-US"/>
        </w:rPr>
        <w:t>tg</w:t>
      </w:r>
      <w:proofErr w:type="spellEnd"/>
      <w:r w:rsidRPr="00755DC8">
        <w:rPr>
          <w:sz w:val="26"/>
          <w:szCs w:val="26"/>
        </w:rPr>
        <w:t>α</w:t>
      </w:r>
      <w:proofErr w:type="gramEnd"/>
      <w:r w:rsidRPr="00755DC8">
        <w:rPr>
          <w:sz w:val="26"/>
          <w:szCs w:val="26"/>
        </w:rPr>
        <w:t xml:space="preserve"> = 0,026.                              </w:t>
      </w:r>
    </w:p>
    <w:p w:rsidR="0084559E" w:rsidRPr="00755DC8" w:rsidRDefault="0084559E" w:rsidP="0084559E">
      <w:pPr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№12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>1.Радиально-сверлильный станок 2М55, маркировка, назначение, устройство, кинематич</w:t>
      </w:r>
      <w:r w:rsidRPr="00755DC8">
        <w:rPr>
          <w:sz w:val="26"/>
          <w:szCs w:val="26"/>
        </w:rPr>
        <w:t>е</w:t>
      </w:r>
      <w:r w:rsidRPr="00755DC8">
        <w:rPr>
          <w:sz w:val="26"/>
          <w:szCs w:val="26"/>
        </w:rPr>
        <w:t>ская схема.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2. </w:t>
      </w:r>
      <w:proofErr w:type="spellStart"/>
      <w:proofErr w:type="gramStart"/>
      <w:r w:rsidRPr="00755DC8">
        <w:rPr>
          <w:spacing w:val="-3"/>
          <w:sz w:val="26"/>
          <w:szCs w:val="26"/>
        </w:rPr>
        <w:t>Кривошипно</w:t>
      </w:r>
      <w:proofErr w:type="spellEnd"/>
      <w:r w:rsidRPr="00755DC8">
        <w:rPr>
          <w:spacing w:val="-3"/>
          <w:sz w:val="26"/>
          <w:szCs w:val="26"/>
        </w:rPr>
        <w:t>- шатунный</w:t>
      </w:r>
      <w:proofErr w:type="gramEnd"/>
      <w:r w:rsidRPr="00755DC8">
        <w:rPr>
          <w:spacing w:val="-3"/>
          <w:sz w:val="26"/>
          <w:szCs w:val="26"/>
        </w:rPr>
        <w:t xml:space="preserve"> механизм его</w:t>
      </w:r>
      <w:r w:rsidRPr="00755DC8">
        <w:rPr>
          <w:sz w:val="26"/>
          <w:szCs w:val="26"/>
        </w:rPr>
        <w:t xml:space="preserve"> устройство, назначение. Эксцентрик.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 Рассчитать число оборотов шпинделя, если скорость резания </w:t>
      </w:r>
      <w:r w:rsidRPr="00755DC8">
        <w:rPr>
          <w:sz w:val="26"/>
          <w:szCs w:val="26"/>
          <w:lang w:val="en-US"/>
        </w:rPr>
        <w:t>V</w:t>
      </w:r>
      <w:r w:rsidRPr="00755DC8">
        <w:rPr>
          <w:sz w:val="26"/>
          <w:szCs w:val="26"/>
        </w:rPr>
        <w:t xml:space="preserve">=120 м/мин,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=100 мм.</w:t>
      </w:r>
    </w:p>
    <w:p w:rsidR="0084559E" w:rsidRPr="00755DC8" w:rsidRDefault="0084559E" w:rsidP="0084559E">
      <w:pPr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№13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pacing w:val="-4"/>
          <w:sz w:val="26"/>
          <w:szCs w:val="26"/>
        </w:rPr>
        <w:t>1 .</w:t>
      </w:r>
      <w:proofErr w:type="spellStart"/>
      <w:proofErr w:type="gramStart"/>
      <w:r w:rsidRPr="00755DC8">
        <w:rPr>
          <w:spacing w:val="-4"/>
          <w:sz w:val="26"/>
          <w:szCs w:val="26"/>
        </w:rPr>
        <w:t>Координатно</w:t>
      </w:r>
      <w:proofErr w:type="spellEnd"/>
      <w:r w:rsidRPr="00755DC8">
        <w:rPr>
          <w:spacing w:val="-4"/>
          <w:sz w:val="26"/>
          <w:szCs w:val="26"/>
        </w:rPr>
        <w:t xml:space="preserve"> – расточной</w:t>
      </w:r>
      <w:proofErr w:type="gramEnd"/>
      <w:r w:rsidRPr="00755DC8">
        <w:rPr>
          <w:spacing w:val="-4"/>
          <w:sz w:val="26"/>
          <w:szCs w:val="26"/>
        </w:rPr>
        <w:t xml:space="preserve"> станок 2А450: маркировка,  </w:t>
      </w:r>
      <w:r w:rsidRPr="00755DC8">
        <w:rPr>
          <w:sz w:val="26"/>
          <w:szCs w:val="26"/>
        </w:rPr>
        <w:t xml:space="preserve"> устройство, назначение.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pacing w:val="-3"/>
          <w:sz w:val="26"/>
          <w:szCs w:val="26"/>
        </w:rPr>
        <w:t>2.</w:t>
      </w:r>
      <w:r w:rsidRPr="00755DC8">
        <w:rPr>
          <w:sz w:val="26"/>
          <w:szCs w:val="26"/>
        </w:rPr>
        <w:t xml:space="preserve"> Резьбонакатной станок, его устройство, назначение, принцип работы. 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 Рассчитать скорость резания при токарной обработке, если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 xml:space="preserve"> =12,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=140 мм</w:t>
      </w:r>
    </w:p>
    <w:p w:rsidR="0084559E" w:rsidRPr="00755DC8" w:rsidRDefault="0084559E" w:rsidP="0084559E">
      <w:pPr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№14</w:t>
      </w:r>
    </w:p>
    <w:p w:rsidR="0084559E" w:rsidRPr="00755DC8" w:rsidRDefault="0084559E" w:rsidP="0084559E">
      <w:pPr>
        <w:shd w:val="clear" w:color="auto" w:fill="FFFFFF"/>
        <w:rPr>
          <w:spacing w:val="-3"/>
          <w:sz w:val="26"/>
          <w:szCs w:val="26"/>
        </w:rPr>
      </w:pPr>
      <w:r w:rsidRPr="00755DC8">
        <w:rPr>
          <w:spacing w:val="-3"/>
          <w:sz w:val="26"/>
          <w:szCs w:val="26"/>
        </w:rPr>
        <w:t>1.Горизонтально-расточной станок 2620</w:t>
      </w:r>
      <w:proofErr w:type="gramStart"/>
      <w:r w:rsidRPr="00755DC8">
        <w:rPr>
          <w:spacing w:val="-3"/>
          <w:sz w:val="26"/>
          <w:szCs w:val="26"/>
        </w:rPr>
        <w:t xml:space="preserve"> В</w:t>
      </w:r>
      <w:proofErr w:type="gramEnd"/>
      <w:r w:rsidRPr="00755DC8">
        <w:rPr>
          <w:spacing w:val="-3"/>
          <w:sz w:val="26"/>
          <w:szCs w:val="26"/>
        </w:rPr>
        <w:t>, его устройство, назначение, применение</w:t>
      </w:r>
    </w:p>
    <w:p w:rsidR="0084559E" w:rsidRPr="00755DC8" w:rsidRDefault="0084559E" w:rsidP="0084559E">
      <w:pPr>
        <w:shd w:val="clear" w:color="auto" w:fill="FFFFFF"/>
        <w:rPr>
          <w:spacing w:val="-3"/>
          <w:sz w:val="26"/>
          <w:szCs w:val="26"/>
        </w:rPr>
      </w:pPr>
      <w:r w:rsidRPr="00755DC8">
        <w:rPr>
          <w:spacing w:val="-3"/>
          <w:sz w:val="26"/>
          <w:szCs w:val="26"/>
        </w:rPr>
        <w:t>2.Цепная передача, ее устройство, условное обозначение, передаточное отношение.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lastRenderedPageBreak/>
        <w:t>3.Определить передаточное отношение зубчатой передачи состоящей из трех последов</w:t>
      </w:r>
      <w:r w:rsidRPr="00755DC8">
        <w:rPr>
          <w:sz w:val="26"/>
          <w:szCs w:val="26"/>
        </w:rPr>
        <w:t>а</w:t>
      </w:r>
      <w:r w:rsidRPr="00755DC8">
        <w:rPr>
          <w:sz w:val="26"/>
          <w:szCs w:val="26"/>
        </w:rPr>
        <w:t xml:space="preserve">тельно соединенных колес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1 =32,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2  = 16, 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>3 = 64.</w:t>
      </w:r>
    </w:p>
    <w:p w:rsidR="0084559E" w:rsidRPr="00755DC8" w:rsidRDefault="0084559E" w:rsidP="0084559E">
      <w:pPr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№15</w:t>
      </w:r>
    </w:p>
    <w:p w:rsidR="0084559E" w:rsidRPr="00755DC8" w:rsidRDefault="0084559E" w:rsidP="0084559E">
      <w:pPr>
        <w:shd w:val="clear" w:color="auto" w:fill="FFFFFF"/>
        <w:rPr>
          <w:spacing w:val="-3"/>
          <w:sz w:val="26"/>
          <w:szCs w:val="26"/>
        </w:rPr>
      </w:pPr>
      <w:r w:rsidRPr="00755DC8">
        <w:rPr>
          <w:sz w:val="26"/>
          <w:szCs w:val="26"/>
        </w:rPr>
        <w:t xml:space="preserve">1.Горизонтально-фрезерный станок 6Р82 Г, его назначение, устройство, принцип работы. 2.Ременная передача: </w:t>
      </w:r>
      <w:r w:rsidRPr="00755DC8">
        <w:rPr>
          <w:spacing w:val="-3"/>
          <w:sz w:val="26"/>
          <w:szCs w:val="26"/>
        </w:rPr>
        <w:t>ее устройство, кинематическое изображение, передаточное отношение. Вариаторы.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pacing w:val="-3"/>
          <w:sz w:val="26"/>
          <w:szCs w:val="26"/>
        </w:rPr>
        <w:t>3.</w:t>
      </w:r>
      <w:r w:rsidRPr="00755DC8">
        <w:rPr>
          <w:sz w:val="26"/>
          <w:szCs w:val="26"/>
        </w:rPr>
        <w:t xml:space="preserve"> Определить конусность детали, если большой диаметр равен </w:t>
      </w:r>
      <w:smartTag w:uri="urn:schemas-microsoft-com:office:smarttags" w:element="metricconverter">
        <w:smartTagPr>
          <w:attr w:name="ProductID" w:val="16 мм"/>
        </w:smartTagPr>
        <w:r w:rsidRPr="00755DC8">
          <w:rPr>
            <w:sz w:val="26"/>
            <w:szCs w:val="26"/>
          </w:rPr>
          <w:t>16 мм</w:t>
        </w:r>
      </w:smartTag>
      <w:r w:rsidRPr="00755DC8">
        <w:rPr>
          <w:sz w:val="26"/>
          <w:szCs w:val="26"/>
        </w:rPr>
        <w:t xml:space="preserve">, малый-8мм, длина детали </w:t>
      </w:r>
      <w:smartTag w:uri="urn:schemas-microsoft-com:office:smarttags" w:element="metricconverter">
        <w:smartTagPr>
          <w:attr w:name="ProductID" w:val="-32 мм"/>
        </w:smartTagPr>
        <w:r w:rsidRPr="00755DC8">
          <w:rPr>
            <w:sz w:val="26"/>
            <w:szCs w:val="26"/>
          </w:rPr>
          <w:t>-32 мм</w:t>
        </w:r>
      </w:smartTag>
      <w:r w:rsidRPr="00755DC8">
        <w:rPr>
          <w:sz w:val="26"/>
          <w:szCs w:val="26"/>
        </w:rPr>
        <w:t xml:space="preserve">.                      </w:t>
      </w:r>
    </w:p>
    <w:p w:rsidR="0084559E" w:rsidRPr="00755DC8" w:rsidRDefault="0084559E" w:rsidP="0084559E">
      <w:pPr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№16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>1 .Вертикально-фрезерный  станок 6Р12: маркировка,  устройство, назначение, кинемат</w:t>
      </w:r>
      <w:r w:rsidRPr="00755DC8">
        <w:rPr>
          <w:sz w:val="26"/>
          <w:szCs w:val="26"/>
        </w:rPr>
        <w:t>и</w:t>
      </w:r>
      <w:r w:rsidRPr="00755DC8">
        <w:rPr>
          <w:sz w:val="26"/>
          <w:szCs w:val="26"/>
        </w:rPr>
        <w:t>ческая схема.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>2.Храповые механизмы: устройство, назначение, применение.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 Определить величину смещения задней бабки, если длина заготовки </w:t>
      </w:r>
      <w:smartTag w:uri="urn:schemas-microsoft-com:office:smarttags" w:element="metricconverter">
        <w:smartTagPr>
          <w:attr w:name="ProductID" w:val="-390 мм"/>
        </w:smartTagPr>
        <w:r w:rsidRPr="00755DC8">
          <w:rPr>
            <w:sz w:val="26"/>
            <w:szCs w:val="26"/>
          </w:rPr>
          <w:t>-390 мм</w:t>
        </w:r>
      </w:smartTag>
      <w:r w:rsidRPr="00755DC8">
        <w:rPr>
          <w:sz w:val="26"/>
          <w:szCs w:val="26"/>
        </w:rPr>
        <w:t xml:space="preserve">, 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proofErr w:type="spellStart"/>
      <w:proofErr w:type="gramStart"/>
      <w:r w:rsidRPr="00755DC8">
        <w:rPr>
          <w:sz w:val="26"/>
          <w:szCs w:val="26"/>
          <w:lang w:val="en-US"/>
        </w:rPr>
        <w:t>tg</w:t>
      </w:r>
      <w:proofErr w:type="spellEnd"/>
      <w:r w:rsidRPr="00755DC8">
        <w:rPr>
          <w:sz w:val="26"/>
          <w:szCs w:val="26"/>
        </w:rPr>
        <w:t>α</w:t>
      </w:r>
      <w:proofErr w:type="gramEnd"/>
      <w:r w:rsidRPr="00755DC8">
        <w:rPr>
          <w:sz w:val="26"/>
          <w:szCs w:val="26"/>
        </w:rPr>
        <w:t xml:space="preserve"> = 0,026.                                  </w:t>
      </w:r>
    </w:p>
    <w:p w:rsidR="0084559E" w:rsidRPr="00755DC8" w:rsidRDefault="0084559E" w:rsidP="0084559E">
      <w:pPr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 17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>1.Бесцентрово-шлифовальный  станок 3М184: маркировка, назначение, устройство, кин</w:t>
      </w:r>
      <w:r w:rsidRPr="00755DC8">
        <w:rPr>
          <w:sz w:val="26"/>
          <w:szCs w:val="26"/>
        </w:rPr>
        <w:t>е</w:t>
      </w:r>
      <w:r w:rsidRPr="00755DC8">
        <w:rPr>
          <w:sz w:val="26"/>
          <w:szCs w:val="26"/>
        </w:rPr>
        <w:t>матическая схема.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2. Винтовой </w:t>
      </w:r>
      <w:r w:rsidRPr="00755DC8">
        <w:rPr>
          <w:spacing w:val="-3"/>
          <w:sz w:val="26"/>
          <w:szCs w:val="26"/>
        </w:rPr>
        <w:t xml:space="preserve">механизм: условное обозначение, </w:t>
      </w:r>
      <w:r w:rsidRPr="00755DC8">
        <w:rPr>
          <w:sz w:val="26"/>
          <w:szCs w:val="26"/>
        </w:rPr>
        <w:t>устройство, назначение.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 Рассчитать число оборотов шпинделя, если скорость резания </w:t>
      </w:r>
      <w:r w:rsidRPr="00755DC8">
        <w:rPr>
          <w:sz w:val="26"/>
          <w:szCs w:val="26"/>
          <w:lang w:val="en-US"/>
        </w:rPr>
        <w:t>V</w:t>
      </w:r>
      <w:r w:rsidRPr="00755DC8">
        <w:rPr>
          <w:sz w:val="26"/>
          <w:szCs w:val="26"/>
        </w:rPr>
        <w:t xml:space="preserve">=120 м/мин,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=100 мм.</w:t>
      </w:r>
    </w:p>
    <w:p w:rsidR="0084559E" w:rsidRPr="00755DC8" w:rsidRDefault="0084559E" w:rsidP="0084559E">
      <w:pPr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№18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pacing w:val="-4"/>
          <w:sz w:val="26"/>
          <w:szCs w:val="26"/>
        </w:rPr>
        <w:t xml:space="preserve">1 .Внутришлифовальный станок 3А228: маркировка,  </w:t>
      </w:r>
      <w:r w:rsidRPr="00755DC8">
        <w:rPr>
          <w:sz w:val="26"/>
          <w:szCs w:val="26"/>
        </w:rPr>
        <w:t xml:space="preserve"> устройство, назначение, кинематич</w:t>
      </w:r>
      <w:r w:rsidRPr="00755DC8">
        <w:rPr>
          <w:sz w:val="26"/>
          <w:szCs w:val="26"/>
        </w:rPr>
        <w:t>е</w:t>
      </w:r>
      <w:r w:rsidRPr="00755DC8">
        <w:rPr>
          <w:sz w:val="26"/>
          <w:szCs w:val="26"/>
        </w:rPr>
        <w:t>ская схема.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pacing w:val="-3"/>
          <w:sz w:val="26"/>
          <w:szCs w:val="26"/>
        </w:rPr>
        <w:t>2.</w:t>
      </w:r>
      <w:r w:rsidRPr="00755DC8">
        <w:rPr>
          <w:sz w:val="26"/>
          <w:szCs w:val="26"/>
        </w:rPr>
        <w:t xml:space="preserve"> Кулачковый механизм. Плоские, пространственные кулачки. Устройство. Принцип де</w:t>
      </w:r>
      <w:r w:rsidRPr="00755DC8">
        <w:rPr>
          <w:sz w:val="26"/>
          <w:szCs w:val="26"/>
        </w:rPr>
        <w:t>й</w:t>
      </w:r>
      <w:r w:rsidRPr="00755DC8">
        <w:rPr>
          <w:sz w:val="26"/>
          <w:szCs w:val="26"/>
        </w:rPr>
        <w:t>ствия.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 Рассчитать диаметр отверстия под нарезание резьбы М 10 </w:t>
      </w:r>
      <w:proofErr w:type="spellStart"/>
      <w:r w:rsidRPr="00755DC8">
        <w:rPr>
          <w:sz w:val="26"/>
          <w:szCs w:val="26"/>
        </w:rPr>
        <w:t>х</w:t>
      </w:r>
      <w:proofErr w:type="spellEnd"/>
      <w:r w:rsidRPr="00755DC8">
        <w:rPr>
          <w:sz w:val="26"/>
          <w:szCs w:val="26"/>
        </w:rPr>
        <w:t xml:space="preserve"> 1,5 . </w:t>
      </w:r>
    </w:p>
    <w:p w:rsidR="0084559E" w:rsidRPr="00755DC8" w:rsidRDefault="0084559E" w:rsidP="0084559E">
      <w:pPr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№19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1. Токарный станок с ЧПУ 16К20Ф3: </w:t>
      </w:r>
      <w:r w:rsidRPr="00755DC8">
        <w:rPr>
          <w:spacing w:val="-4"/>
          <w:sz w:val="26"/>
          <w:szCs w:val="26"/>
        </w:rPr>
        <w:t xml:space="preserve">маркировка,  </w:t>
      </w:r>
      <w:r w:rsidRPr="00755DC8">
        <w:rPr>
          <w:sz w:val="26"/>
          <w:szCs w:val="26"/>
        </w:rPr>
        <w:t xml:space="preserve"> устройство, назначение, кинематич</w:t>
      </w:r>
      <w:r w:rsidRPr="00755DC8">
        <w:rPr>
          <w:sz w:val="26"/>
          <w:szCs w:val="26"/>
        </w:rPr>
        <w:t>е</w:t>
      </w:r>
      <w:r w:rsidRPr="00755DC8">
        <w:rPr>
          <w:sz w:val="26"/>
          <w:szCs w:val="26"/>
        </w:rPr>
        <w:t xml:space="preserve">ская схема. </w:t>
      </w:r>
    </w:p>
    <w:p w:rsidR="0084559E" w:rsidRPr="00755DC8" w:rsidRDefault="0084559E" w:rsidP="0084559E">
      <w:pPr>
        <w:shd w:val="clear" w:color="auto" w:fill="FFFFFF"/>
        <w:rPr>
          <w:sz w:val="26"/>
          <w:szCs w:val="26"/>
        </w:rPr>
      </w:pPr>
      <w:r w:rsidRPr="00755DC8">
        <w:rPr>
          <w:spacing w:val="-3"/>
          <w:sz w:val="26"/>
          <w:szCs w:val="26"/>
        </w:rPr>
        <w:t>2.Фрикционная передача: ее устройство, условное обозначение, передаточное отношение.</w:t>
      </w:r>
    </w:p>
    <w:p w:rsidR="0084559E" w:rsidRPr="00755DC8" w:rsidRDefault="0084559E" w:rsidP="0084559E">
      <w:pPr>
        <w:shd w:val="clear" w:color="auto" w:fill="FFFFFF"/>
        <w:tabs>
          <w:tab w:val="num" w:pos="-540"/>
        </w:tabs>
        <w:rPr>
          <w:sz w:val="26"/>
          <w:szCs w:val="26"/>
        </w:rPr>
      </w:pPr>
      <w:r w:rsidRPr="00755DC8">
        <w:rPr>
          <w:sz w:val="26"/>
          <w:szCs w:val="26"/>
        </w:rPr>
        <w:t>3.Определить передаточное отношение зубчатой передачи состоящей из трех последов</w:t>
      </w:r>
      <w:r w:rsidRPr="00755DC8">
        <w:rPr>
          <w:sz w:val="26"/>
          <w:szCs w:val="26"/>
        </w:rPr>
        <w:t>а</w:t>
      </w:r>
      <w:r w:rsidRPr="00755DC8">
        <w:rPr>
          <w:sz w:val="26"/>
          <w:szCs w:val="26"/>
        </w:rPr>
        <w:t xml:space="preserve">тельно соединенных колес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1 =32,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2  = 16, 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>3 = 64.</w:t>
      </w:r>
    </w:p>
    <w:p w:rsidR="0084559E" w:rsidRPr="00755DC8" w:rsidRDefault="0084559E" w:rsidP="0084559E">
      <w:pPr>
        <w:tabs>
          <w:tab w:val="num" w:pos="-540"/>
        </w:tabs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№20</w:t>
      </w:r>
    </w:p>
    <w:p w:rsidR="0084559E" w:rsidRPr="00755DC8" w:rsidRDefault="0084559E" w:rsidP="0084559E">
      <w:pPr>
        <w:shd w:val="clear" w:color="auto" w:fill="FFFFFF"/>
        <w:tabs>
          <w:tab w:val="num" w:pos="-540"/>
        </w:tabs>
        <w:rPr>
          <w:sz w:val="26"/>
          <w:szCs w:val="26"/>
        </w:rPr>
      </w:pPr>
      <w:r w:rsidRPr="00755DC8">
        <w:rPr>
          <w:sz w:val="26"/>
          <w:szCs w:val="26"/>
        </w:rPr>
        <w:t>1.Сверлильный станок с ЧПУ 2Н135 Ф</w:t>
      </w:r>
      <w:proofErr w:type="gramStart"/>
      <w:r w:rsidRPr="00755DC8">
        <w:rPr>
          <w:sz w:val="26"/>
          <w:szCs w:val="26"/>
        </w:rPr>
        <w:t>2</w:t>
      </w:r>
      <w:proofErr w:type="gramEnd"/>
      <w:r w:rsidRPr="00755DC8">
        <w:rPr>
          <w:sz w:val="26"/>
          <w:szCs w:val="26"/>
        </w:rPr>
        <w:t>. Устройство, назначение, принцип работы.</w:t>
      </w:r>
    </w:p>
    <w:p w:rsidR="0084559E" w:rsidRPr="00755DC8" w:rsidRDefault="0084559E" w:rsidP="0084559E">
      <w:pPr>
        <w:shd w:val="clear" w:color="auto" w:fill="FFFFFF"/>
        <w:tabs>
          <w:tab w:val="num" w:pos="-540"/>
        </w:tabs>
        <w:rPr>
          <w:spacing w:val="-3"/>
          <w:sz w:val="26"/>
          <w:szCs w:val="26"/>
        </w:rPr>
      </w:pPr>
      <w:r w:rsidRPr="00755DC8">
        <w:rPr>
          <w:sz w:val="26"/>
          <w:szCs w:val="26"/>
        </w:rPr>
        <w:t xml:space="preserve"> 2.Установка станка на фундамент. Виды фундаментов. Испытание станков и проверка их на прочность.</w:t>
      </w:r>
    </w:p>
    <w:p w:rsidR="0084559E" w:rsidRPr="00755DC8" w:rsidRDefault="0084559E" w:rsidP="0084559E">
      <w:pPr>
        <w:shd w:val="clear" w:color="auto" w:fill="FFFFFF"/>
        <w:tabs>
          <w:tab w:val="num" w:pos="-540"/>
        </w:tabs>
        <w:rPr>
          <w:sz w:val="26"/>
          <w:szCs w:val="26"/>
        </w:rPr>
      </w:pPr>
      <w:r w:rsidRPr="00755DC8">
        <w:rPr>
          <w:spacing w:val="-3"/>
          <w:sz w:val="26"/>
          <w:szCs w:val="26"/>
        </w:rPr>
        <w:t>3.</w:t>
      </w:r>
      <w:r w:rsidRPr="00755DC8">
        <w:rPr>
          <w:sz w:val="26"/>
          <w:szCs w:val="26"/>
        </w:rPr>
        <w:t xml:space="preserve"> Определить конусность детали, если большой диаметр равен </w:t>
      </w:r>
      <w:smartTag w:uri="urn:schemas-microsoft-com:office:smarttags" w:element="metricconverter">
        <w:smartTagPr>
          <w:attr w:name="ProductID" w:val="31,7 мм"/>
        </w:smartTagPr>
        <w:r w:rsidRPr="00755DC8">
          <w:rPr>
            <w:sz w:val="26"/>
            <w:szCs w:val="26"/>
          </w:rPr>
          <w:t>31,7 мм</w:t>
        </w:r>
      </w:smartTag>
      <w:r w:rsidRPr="00755DC8">
        <w:rPr>
          <w:sz w:val="26"/>
          <w:szCs w:val="26"/>
        </w:rPr>
        <w:t>, малый-</w:t>
      </w:r>
      <w:smartTag w:uri="urn:schemas-microsoft-com:office:smarttags" w:element="metricconverter">
        <w:smartTagPr>
          <w:attr w:name="ProductID" w:val="26,2 мм"/>
        </w:smartTagPr>
        <w:r w:rsidRPr="00755DC8">
          <w:rPr>
            <w:sz w:val="26"/>
            <w:szCs w:val="26"/>
          </w:rPr>
          <w:t>26,2 мм</w:t>
        </w:r>
      </w:smartTag>
      <w:r w:rsidRPr="00755DC8">
        <w:rPr>
          <w:sz w:val="26"/>
          <w:szCs w:val="26"/>
        </w:rPr>
        <w:t xml:space="preserve">, длина детали </w:t>
      </w:r>
      <w:smartTag w:uri="urn:schemas-microsoft-com:office:smarttags" w:element="metricconverter">
        <w:smartTagPr>
          <w:attr w:name="ProductID" w:val="-113 мм"/>
        </w:smartTagPr>
        <w:r w:rsidRPr="00755DC8">
          <w:rPr>
            <w:sz w:val="26"/>
            <w:szCs w:val="26"/>
          </w:rPr>
          <w:t>-113 мм</w:t>
        </w:r>
      </w:smartTag>
      <w:r w:rsidRPr="00755DC8">
        <w:rPr>
          <w:sz w:val="26"/>
          <w:szCs w:val="26"/>
        </w:rPr>
        <w:t xml:space="preserve">.  </w:t>
      </w:r>
    </w:p>
    <w:p w:rsidR="0084559E" w:rsidRPr="00755DC8" w:rsidRDefault="0084559E" w:rsidP="0084559E">
      <w:pPr>
        <w:rPr>
          <w:sz w:val="26"/>
          <w:szCs w:val="26"/>
        </w:rPr>
      </w:pPr>
    </w:p>
    <w:p w:rsidR="0084559E" w:rsidRPr="00755DC8" w:rsidRDefault="0084559E" w:rsidP="0084559E">
      <w:pPr>
        <w:jc w:val="both"/>
        <w:rPr>
          <w:b/>
          <w:sz w:val="26"/>
          <w:szCs w:val="26"/>
          <w:u w:val="single"/>
        </w:rPr>
      </w:pPr>
      <w:r w:rsidRPr="00755DC8">
        <w:rPr>
          <w:b/>
          <w:sz w:val="26"/>
          <w:szCs w:val="26"/>
          <w:u w:val="single"/>
        </w:rPr>
        <w:t>Критерии оценки:</w:t>
      </w:r>
    </w:p>
    <w:p w:rsidR="0084559E" w:rsidRPr="00755DC8" w:rsidRDefault="0084559E" w:rsidP="0084559E">
      <w:pPr>
        <w:ind w:firstLine="567"/>
        <w:rPr>
          <w:sz w:val="26"/>
          <w:szCs w:val="26"/>
        </w:rPr>
      </w:pPr>
      <w:r w:rsidRPr="00755DC8">
        <w:rPr>
          <w:sz w:val="26"/>
          <w:szCs w:val="26"/>
        </w:rPr>
        <w:t xml:space="preserve">Экзамен проводится в форме билетной системы в устном виде. В билете три вопроса, два теоретических и один практический; охватывающие основные разделы дисциплины. </w:t>
      </w:r>
    </w:p>
    <w:p w:rsidR="0084559E" w:rsidRPr="00755DC8" w:rsidRDefault="0084559E" w:rsidP="0084559E">
      <w:pPr>
        <w:ind w:firstLine="567"/>
        <w:rPr>
          <w:sz w:val="26"/>
          <w:szCs w:val="26"/>
        </w:rPr>
      </w:pPr>
      <w:proofErr w:type="gramStart"/>
      <w:r w:rsidRPr="00755DC8">
        <w:rPr>
          <w:sz w:val="26"/>
          <w:szCs w:val="26"/>
        </w:rPr>
        <w:t>Обучающийся</w:t>
      </w:r>
      <w:proofErr w:type="gramEnd"/>
      <w:r w:rsidRPr="00755DC8">
        <w:rPr>
          <w:sz w:val="26"/>
          <w:szCs w:val="26"/>
        </w:rPr>
        <w:t xml:space="preserve"> получает оценку:</w:t>
      </w:r>
    </w:p>
    <w:p w:rsidR="0084559E" w:rsidRPr="00755DC8" w:rsidRDefault="0084559E" w:rsidP="0084559E">
      <w:pPr>
        <w:ind w:firstLine="567"/>
        <w:rPr>
          <w:sz w:val="26"/>
          <w:szCs w:val="26"/>
        </w:rPr>
      </w:pPr>
      <w:r w:rsidRPr="00755DC8">
        <w:rPr>
          <w:sz w:val="26"/>
          <w:szCs w:val="26"/>
        </w:rPr>
        <w:t>«отлично» - если вопросы раскрыты полностью, в логической последовательности, с соблюдением технической терминологии  и грамотно, практическое задание выполнено;</w:t>
      </w:r>
    </w:p>
    <w:p w:rsidR="0084559E" w:rsidRPr="00755DC8" w:rsidRDefault="0084559E" w:rsidP="0084559E">
      <w:pPr>
        <w:ind w:firstLine="567"/>
        <w:rPr>
          <w:sz w:val="26"/>
          <w:szCs w:val="26"/>
        </w:rPr>
      </w:pPr>
      <w:r w:rsidRPr="00755DC8">
        <w:rPr>
          <w:sz w:val="26"/>
          <w:szCs w:val="26"/>
        </w:rPr>
        <w:t>«хорошо» - если вопросы раскрыты полностью, но имеют место нарушения логич</w:t>
      </w:r>
      <w:r w:rsidRPr="00755DC8">
        <w:rPr>
          <w:sz w:val="26"/>
          <w:szCs w:val="26"/>
        </w:rPr>
        <w:t>е</w:t>
      </w:r>
      <w:r w:rsidRPr="00755DC8">
        <w:rPr>
          <w:sz w:val="26"/>
          <w:szCs w:val="26"/>
        </w:rPr>
        <w:t xml:space="preserve">ской последовательности, применение технической терминологии, практическое задание выполнено; «удовлетворительно» - если вопросы раскрыты, но недостаточно </w:t>
      </w:r>
      <w:r w:rsidRPr="00755DC8">
        <w:rPr>
          <w:sz w:val="26"/>
          <w:szCs w:val="26"/>
        </w:rPr>
        <w:lastRenderedPageBreak/>
        <w:t>полно, лог</w:t>
      </w:r>
      <w:r w:rsidRPr="00755DC8">
        <w:rPr>
          <w:sz w:val="26"/>
          <w:szCs w:val="26"/>
        </w:rPr>
        <w:t>и</w:t>
      </w:r>
      <w:r w:rsidRPr="00755DC8">
        <w:rPr>
          <w:sz w:val="26"/>
          <w:szCs w:val="26"/>
        </w:rPr>
        <w:t>ческая последовательность не выдерживается, ответ изложен с ошибками, практическое задание выполнено с недочетами;</w:t>
      </w:r>
    </w:p>
    <w:p w:rsidR="0084559E" w:rsidRPr="00755DC8" w:rsidRDefault="0084559E" w:rsidP="0084559E">
      <w:pPr>
        <w:ind w:firstLine="720"/>
        <w:rPr>
          <w:sz w:val="26"/>
          <w:szCs w:val="26"/>
        </w:rPr>
      </w:pPr>
      <w:r w:rsidRPr="00755DC8">
        <w:rPr>
          <w:sz w:val="26"/>
          <w:szCs w:val="26"/>
        </w:rPr>
        <w:t>«неудовлетворительно» - если вопрос не раскрыт или ответ не дан, практическое з</w:t>
      </w:r>
      <w:r w:rsidRPr="00755DC8">
        <w:rPr>
          <w:sz w:val="26"/>
          <w:szCs w:val="26"/>
        </w:rPr>
        <w:t>а</w:t>
      </w:r>
      <w:r w:rsidRPr="00755DC8">
        <w:rPr>
          <w:sz w:val="26"/>
          <w:szCs w:val="26"/>
        </w:rPr>
        <w:t>дание не выполнено.</w:t>
      </w:r>
    </w:p>
    <w:p w:rsidR="0084559E" w:rsidRPr="00755DC8" w:rsidRDefault="0084559E" w:rsidP="0084559E">
      <w:pPr>
        <w:spacing w:line="360" w:lineRule="auto"/>
        <w:jc w:val="center"/>
        <w:rPr>
          <w:sz w:val="26"/>
          <w:szCs w:val="26"/>
        </w:rPr>
      </w:pPr>
    </w:p>
    <w:p w:rsidR="0084559E" w:rsidRPr="00755DC8" w:rsidRDefault="0084559E" w:rsidP="0084559E">
      <w:pPr>
        <w:pStyle w:val="11"/>
        <w:shd w:val="clear" w:color="auto" w:fill="auto"/>
        <w:spacing w:line="240" w:lineRule="auto"/>
        <w:ind w:left="360"/>
        <w:rPr>
          <w:sz w:val="26"/>
          <w:szCs w:val="26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ПРИЛОЖЕНИЯ</w:t>
      </w: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245110</wp:posOffset>
            </wp:positionH>
            <wp:positionV relativeFrom="paragraph">
              <wp:posOffset>103505</wp:posOffset>
            </wp:positionV>
            <wp:extent cx="6115685" cy="5720080"/>
            <wp:effectExtent l="19050" t="0" r="0" b="0"/>
            <wp:wrapSquare wrapText="bothSides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572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  <w:r w:rsidRPr="00C934F1">
        <w:rPr>
          <w:noProof/>
          <w:sz w:val="28"/>
          <w:szCs w:val="28"/>
        </w:rPr>
        <w:lastRenderedPageBreak/>
        <w:drawing>
          <wp:inline distT="0" distB="0" distL="0" distR="0">
            <wp:extent cx="5362575" cy="3972938"/>
            <wp:effectExtent l="19050" t="0" r="9525" b="0"/>
            <wp:docPr id="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39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  <w:r w:rsidRPr="00C934F1">
        <w:rPr>
          <w:noProof/>
          <w:sz w:val="28"/>
          <w:szCs w:val="28"/>
        </w:rPr>
        <w:drawing>
          <wp:inline distT="0" distB="0" distL="0" distR="0">
            <wp:extent cx="5031416" cy="3821515"/>
            <wp:effectExtent l="19050" t="0" r="0" b="0"/>
            <wp:docPr id="9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80" cy="3824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Станок строгальный 7М36</w:t>
      </w: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  <w:r w:rsidRPr="00432C8F">
        <w:rPr>
          <w:noProof/>
          <w:sz w:val="28"/>
          <w:szCs w:val="28"/>
        </w:rPr>
        <w:lastRenderedPageBreak/>
        <w:drawing>
          <wp:inline distT="0" distB="0" distL="0" distR="0">
            <wp:extent cx="5385075" cy="6590806"/>
            <wp:effectExtent l="19050" t="0" r="6075" b="0"/>
            <wp:docPr id="10" name="Рисунок 1" descr="C:\Documents and Settings\Администратор\Мои документы\Мои документы PaperPort\Образцы\3 Февраль 2013 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Мои документы\Мои документы PaperPort\Образцы\3 Февраль 2013 г.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6403" cy="65924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</w:p>
    <w:p w:rsidR="0084559E" w:rsidRDefault="0084559E" w:rsidP="0084559E">
      <w:pPr>
        <w:spacing w:line="360" w:lineRule="auto"/>
        <w:ind w:firstLine="851"/>
        <w:jc w:val="right"/>
        <w:rPr>
          <w:sz w:val="28"/>
          <w:szCs w:val="28"/>
        </w:rPr>
      </w:pPr>
      <w:r w:rsidRPr="00432C8F">
        <w:rPr>
          <w:noProof/>
          <w:sz w:val="28"/>
          <w:szCs w:val="28"/>
        </w:rPr>
        <w:lastRenderedPageBreak/>
        <w:drawing>
          <wp:inline distT="0" distB="0" distL="0" distR="0">
            <wp:extent cx="4643252" cy="7243948"/>
            <wp:effectExtent l="19050" t="0" r="4948" b="0"/>
            <wp:docPr id="1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347" cy="7244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559E" w:rsidRDefault="0084559E" w:rsidP="0084559E">
      <w:pPr>
        <w:spacing w:after="200" w:line="276" w:lineRule="auto"/>
        <w:rPr>
          <w:sz w:val="28"/>
          <w:szCs w:val="28"/>
        </w:rPr>
      </w:pPr>
    </w:p>
    <w:p w:rsidR="00F032ED" w:rsidRDefault="00F032ED"/>
    <w:sectPr w:rsidR="00F032ED" w:rsidSect="00E24F11">
      <w:footerReference w:type="default" r:id="rId21"/>
      <w:footerReference w:type="first" r:id="rId22"/>
      <w:pgSz w:w="11906" w:h="16838"/>
      <w:pgMar w:top="964" w:right="567" w:bottom="96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98266"/>
      <w:docPartObj>
        <w:docPartGallery w:val="Page Numbers (Bottom of Page)"/>
        <w:docPartUnique/>
      </w:docPartObj>
    </w:sdtPr>
    <w:sdtEndPr/>
    <w:sdtContent>
      <w:p w:rsidR="00C90BB8" w:rsidRDefault="0084559E">
        <w:pPr>
          <w:pStyle w:val="ac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90BB8" w:rsidRDefault="0084559E">
    <w:pPr>
      <w:pStyle w:val="ac"/>
    </w:pPr>
  </w:p>
  <w:p w:rsidR="00C90BB8" w:rsidRDefault="0084559E">
    <w:pPr>
      <w:pStyle w:val="ac"/>
    </w:pPr>
  </w:p>
  <w:p w:rsidR="00C90BB8" w:rsidRDefault="0084559E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58454"/>
      <w:docPartObj>
        <w:docPartGallery w:val="Page Numbers (Bottom of Page)"/>
        <w:docPartUnique/>
      </w:docPartObj>
    </w:sdtPr>
    <w:sdtEndPr/>
    <w:sdtContent>
      <w:p w:rsidR="00C90BB8" w:rsidRDefault="0084559E">
        <w:pPr>
          <w:pStyle w:val="ac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90BB8" w:rsidRDefault="0084559E">
    <w:pPr>
      <w:pStyle w:val="ac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03A65"/>
    <w:multiLevelType w:val="hybridMultilevel"/>
    <w:tmpl w:val="E7E6F0A8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>
    <w:nsid w:val="1B443B6D"/>
    <w:multiLevelType w:val="hybridMultilevel"/>
    <w:tmpl w:val="2F18F4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F37D77"/>
    <w:multiLevelType w:val="hybridMultilevel"/>
    <w:tmpl w:val="2584935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A302880"/>
    <w:multiLevelType w:val="hybridMultilevel"/>
    <w:tmpl w:val="C7A6D3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BE6F6C"/>
    <w:multiLevelType w:val="hybridMultilevel"/>
    <w:tmpl w:val="FF725936"/>
    <w:lvl w:ilvl="0" w:tplc="47CCE490">
      <w:start w:val="1"/>
      <w:numFmt w:val="upperRoman"/>
      <w:lvlText w:val="%1."/>
      <w:lvlJc w:val="left"/>
      <w:pPr>
        <w:ind w:left="162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3F0F94"/>
    <w:multiLevelType w:val="hybridMultilevel"/>
    <w:tmpl w:val="C7A6D3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974AEB"/>
    <w:multiLevelType w:val="multilevel"/>
    <w:tmpl w:val="2BD02CBE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4AB306D4"/>
    <w:multiLevelType w:val="hybridMultilevel"/>
    <w:tmpl w:val="3E92C1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B66BA5"/>
    <w:multiLevelType w:val="hybridMultilevel"/>
    <w:tmpl w:val="FCE213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134E59"/>
    <w:multiLevelType w:val="hybridMultilevel"/>
    <w:tmpl w:val="483C73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8001A2"/>
    <w:multiLevelType w:val="multilevel"/>
    <w:tmpl w:val="D2F467F4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1">
    <w:nsid w:val="6DAE6D6D"/>
    <w:multiLevelType w:val="hybridMultilevel"/>
    <w:tmpl w:val="BD9ED2EC"/>
    <w:lvl w:ilvl="0" w:tplc="4D2C1C5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7626B9"/>
    <w:multiLevelType w:val="hybridMultilevel"/>
    <w:tmpl w:val="C7A6D3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7717F31"/>
    <w:multiLevelType w:val="hybridMultilevel"/>
    <w:tmpl w:val="9C06100A"/>
    <w:lvl w:ilvl="0" w:tplc="0419000F">
      <w:start w:val="1"/>
      <w:numFmt w:val="decimal"/>
      <w:lvlText w:val="%1."/>
      <w:lvlJc w:val="left"/>
      <w:pPr>
        <w:ind w:left="777" w:hanging="360"/>
      </w:pPr>
    </w:lvl>
    <w:lvl w:ilvl="1" w:tplc="04190019" w:tentative="1">
      <w:start w:val="1"/>
      <w:numFmt w:val="lowerLetter"/>
      <w:lvlText w:val="%2."/>
      <w:lvlJc w:val="left"/>
      <w:pPr>
        <w:ind w:left="1497" w:hanging="360"/>
      </w:pPr>
    </w:lvl>
    <w:lvl w:ilvl="2" w:tplc="0419001B" w:tentative="1">
      <w:start w:val="1"/>
      <w:numFmt w:val="lowerRoman"/>
      <w:lvlText w:val="%3."/>
      <w:lvlJc w:val="right"/>
      <w:pPr>
        <w:ind w:left="2217" w:hanging="180"/>
      </w:pPr>
    </w:lvl>
    <w:lvl w:ilvl="3" w:tplc="0419000F" w:tentative="1">
      <w:start w:val="1"/>
      <w:numFmt w:val="decimal"/>
      <w:lvlText w:val="%4."/>
      <w:lvlJc w:val="left"/>
      <w:pPr>
        <w:ind w:left="2937" w:hanging="360"/>
      </w:pPr>
    </w:lvl>
    <w:lvl w:ilvl="4" w:tplc="04190019" w:tentative="1">
      <w:start w:val="1"/>
      <w:numFmt w:val="lowerLetter"/>
      <w:lvlText w:val="%5."/>
      <w:lvlJc w:val="left"/>
      <w:pPr>
        <w:ind w:left="3657" w:hanging="360"/>
      </w:pPr>
    </w:lvl>
    <w:lvl w:ilvl="5" w:tplc="0419001B" w:tentative="1">
      <w:start w:val="1"/>
      <w:numFmt w:val="lowerRoman"/>
      <w:lvlText w:val="%6."/>
      <w:lvlJc w:val="right"/>
      <w:pPr>
        <w:ind w:left="4377" w:hanging="180"/>
      </w:pPr>
    </w:lvl>
    <w:lvl w:ilvl="6" w:tplc="0419000F" w:tentative="1">
      <w:start w:val="1"/>
      <w:numFmt w:val="decimal"/>
      <w:lvlText w:val="%7."/>
      <w:lvlJc w:val="left"/>
      <w:pPr>
        <w:ind w:left="5097" w:hanging="360"/>
      </w:pPr>
    </w:lvl>
    <w:lvl w:ilvl="7" w:tplc="04190019" w:tentative="1">
      <w:start w:val="1"/>
      <w:numFmt w:val="lowerLetter"/>
      <w:lvlText w:val="%8."/>
      <w:lvlJc w:val="left"/>
      <w:pPr>
        <w:ind w:left="5817" w:hanging="360"/>
      </w:pPr>
    </w:lvl>
    <w:lvl w:ilvl="8" w:tplc="0419001B" w:tentative="1">
      <w:start w:val="1"/>
      <w:numFmt w:val="lowerRoman"/>
      <w:lvlText w:val="%9."/>
      <w:lvlJc w:val="right"/>
      <w:pPr>
        <w:ind w:left="6537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9"/>
  </w:num>
  <w:num w:numId="4">
    <w:abstractNumId w:val="6"/>
  </w:num>
  <w:num w:numId="5">
    <w:abstractNumId w:val="13"/>
  </w:num>
  <w:num w:numId="6">
    <w:abstractNumId w:val="5"/>
  </w:num>
  <w:num w:numId="7">
    <w:abstractNumId w:val="7"/>
  </w:num>
  <w:num w:numId="8">
    <w:abstractNumId w:val="12"/>
  </w:num>
  <w:num w:numId="9">
    <w:abstractNumId w:val="3"/>
  </w:num>
  <w:num w:numId="10">
    <w:abstractNumId w:val="8"/>
  </w:num>
  <w:num w:numId="11">
    <w:abstractNumId w:val="2"/>
  </w:num>
  <w:num w:numId="12">
    <w:abstractNumId w:val="0"/>
  </w:num>
  <w:num w:numId="13">
    <w:abstractNumId w:val="11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559E"/>
    <w:rsid w:val="0084559E"/>
    <w:rsid w:val="00F032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5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4559E"/>
    <w:pPr>
      <w:keepNext/>
      <w:autoSpaceDE w:val="0"/>
      <w:autoSpaceDN w:val="0"/>
      <w:ind w:firstLine="284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559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4559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4559E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4559E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4559E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4559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455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4559E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84559E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84559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84559E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paragraph" w:styleId="a3">
    <w:name w:val="Body Text Indent"/>
    <w:basedOn w:val="a"/>
    <w:link w:val="a4"/>
    <w:unhideWhenUsed/>
    <w:rsid w:val="0084559E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84559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aliases w:val="Содержание. 2 уровень"/>
    <w:basedOn w:val="a"/>
    <w:link w:val="a6"/>
    <w:uiPriority w:val="34"/>
    <w:qFormat/>
    <w:rsid w:val="0084559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84559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4559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9">
    <w:name w:val="Основной текст_"/>
    <w:basedOn w:val="a0"/>
    <w:link w:val="11"/>
    <w:uiPriority w:val="99"/>
    <w:locked/>
    <w:rsid w:val="0084559E"/>
    <w:rPr>
      <w:rFonts w:eastAsia="Times New Roman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9"/>
    <w:uiPriority w:val="99"/>
    <w:rsid w:val="0084559E"/>
    <w:pPr>
      <w:shd w:val="clear" w:color="auto" w:fill="FFFFFF"/>
      <w:spacing w:line="274" w:lineRule="exact"/>
    </w:pPr>
    <w:rPr>
      <w:rFonts w:asciiTheme="minorHAnsi" w:hAnsiTheme="minorHAnsi" w:cstheme="minorBidi"/>
      <w:sz w:val="23"/>
      <w:szCs w:val="23"/>
      <w:lang w:eastAsia="en-US"/>
    </w:rPr>
  </w:style>
  <w:style w:type="paragraph" w:styleId="aa">
    <w:name w:val="header"/>
    <w:basedOn w:val="a"/>
    <w:link w:val="ab"/>
    <w:uiPriority w:val="99"/>
    <w:unhideWhenUsed/>
    <w:rsid w:val="0084559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84559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footer"/>
    <w:basedOn w:val="a"/>
    <w:link w:val="ad"/>
    <w:uiPriority w:val="99"/>
    <w:unhideWhenUsed/>
    <w:rsid w:val="0084559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84559E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e">
    <w:name w:val="Table Grid"/>
    <w:basedOn w:val="a1"/>
    <w:uiPriority w:val="59"/>
    <w:rsid w:val="0084559E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Основной текст (3)"/>
    <w:basedOn w:val="a0"/>
    <w:rsid w:val="008455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9"/>
      <w:szCs w:val="29"/>
      <w:u w:val="single"/>
    </w:rPr>
  </w:style>
  <w:style w:type="paragraph" w:customStyle="1" w:styleId="21">
    <w:name w:val="Основной текст2"/>
    <w:basedOn w:val="a"/>
    <w:rsid w:val="0084559E"/>
    <w:pPr>
      <w:shd w:val="clear" w:color="auto" w:fill="FFFFFF"/>
      <w:spacing w:line="319" w:lineRule="exact"/>
    </w:pPr>
    <w:rPr>
      <w:spacing w:val="-10"/>
      <w:sz w:val="30"/>
      <w:szCs w:val="30"/>
    </w:rPr>
  </w:style>
  <w:style w:type="character" w:styleId="HTML">
    <w:name w:val="HTML Cite"/>
    <w:basedOn w:val="a0"/>
    <w:uiPriority w:val="99"/>
    <w:semiHidden/>
    <w:unhideWhenUsed/>
    <w:rsid w:val="0084559E"/>
    <w:rPr>
      <w:i/>
      <w:iCs/>
    </w:rPr>
  </w:style>
  <w:style w:type="character" w:styleId="af">
    <w:name w:val="Hyperlink"/>
    <w:basedOn w:val="a0"/>
    <w:rsid w:val="0084559E"/>
    <w:rPr>
      <w:color w:val="0000FF" w:themeColor="hyperlink"/>
      <w:u w:val="single"/>
    </w:rPr>
  </w:style>
  <w:style w:type="character" w:customStyle="1" w:styleId="c4">
    <w:name w:val="c4"/>
    <w:basedOn w:val="a0"/>
    <w:rsid w:val="0084559E"/>
  </w:style>
  <w:style w:type="table" w:styleId="12">
    <w:name w:val="Table Grid 1"/>
    <w:basedOn w:val="a1"/>
    <w:unhideWhenUsed/>
    <w:rsid w:val="008455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0">
    <w:name w:val="Normal (Web)"/>
    <w:basedOn w:val="a"/>
    <w:uiPriority w:val="99"/>
    <w:rsid w:val="0084559E"/>
    <w:pPr>
      <w:spacing w:before="100" w:beforeAutospacing="1" w:after="100" w:afterAutospacing="1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84559E"/>
    <w:pPr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4559E"/>
    <w:pPr>
      <w:ind w:left="110"/>
    </w:pPr>
    <w:rPr>
      <w:sz w:val="22"/>
      <w:szCs w:val="22"/>
      <w:lang w:eastAsia="en-US"/>
    </w:rPr>
  </w:style>
  <w:style w:type="character" w:customStyle="1" w:styleId="a6">
    <w:name w:val="Абзац списка Знак"/>
    <w:aliases w:val="Содержание. 2 уровень Знак"/>
    <w:link w:val="a5"/>
    <w:uiPriority w:val="34"/>
    <w:qFormat/>
    <w:locked/>
    <w:rsid w:val="0084559E"/>
    <w:rPr>
      <w:rFonts w:ascii="Calibri" w:eastAsia="Calibri" w:hAnsi="Calibri" w:cs="Times New Roman"/>
    </w:rPr>
  </w:style>
  <w:style w:type="paragraph" w:customStyle="1" w:styleId="c6">
    <w:name w:val="c6"/>
    <w:basedOn w:val="a"/>
    <w:rsid w:val="0084559E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image" Target="media/image16.em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4078</Words>
  <Characters>23245</Characters>
  <Application>Microsoft Office Word</Application>
  <DocSecurity>0</DocSecurity>
  <Lines>193</Lines>
  <Paragraphs>54</Paragraphs>
  <ScaleCrop>false</ScaleCrop>
  <Company/>
  <LinksUpToDate>false</LinksUpToDate>
  <CharactersWithSpaces>27269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2025-08-21T12:21:00Z</dcterms:created>
  <dcterms:modified xsi:type="dcterms:W3CDTF">2025-08-21T12:22:00Z</dcterms:modified>
</cp:coreProperties>
</file>